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1E311" w14:textId="3F77281E" w:rsidR="003325ED" w:rsidRPr="0072053F" w:rsidRDefault="00E73240" w:rsidP="0072053F">
      <w:pPr>
        <w:tabs>
          <w:tab w:val="left" w:pos="708"/>
          <w:tab w:val="center" w:pos="4677"/>
          <w:tab w:val="left" w:pos="4710"/>
          <w:tab w:val="right" w:pos="9355"/>
        </w:tabs>
        <w:rPr>
          <w:rFonts w:eastAsia="Calibri" w:cs="Arial"/>
          <w:lang w:eastAsia="en-US"/>
        </w:rPr>
      </w:pPr>
      <w:r w:rsidRPr="0072053F">
        <w:rPr>
          <w:rFonts w:eastAsia="Calibri" w:cs="Arial"/>
          <w:lang w:eastAsia="en-US"/>
        </w:rPr>
        <w:tab/>
      </w:r>
      <w:r w:rsidRPr="0072053F">
        <w:rPr>
          <w:rFonts w:eastAsia="Calibri" w:cs="Arial"/>
          <w:lang w:eastAsia="en-US"/>
        </w:rPr>
        <w:tab/>
      </w:r>
      <w:r w:rsidRPr="0072053F">
        <w:rPr>
          <w:rFonts w:eastAsia="Calibri" w:cs="Arial"/>
          <w:noProof/>
        </w:rPr>
        <w:drawing>
          <wp:inline distT="0" distB="0" distL="0" distR="0" wp14:anchorId="45A117E2" wp14:editId="501E20E0">
            <wp:extent cx="63817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D0DF43" w14:textId="77777777" w:rsidR="00995A38" w:rsidRPr="0072053F" w:rsidRDefault="00995A38" w:rsidP="0072053F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  <w:r w:rsidRPr="0072053F">
        <w:rPr>
          <w:rFonts w:eastAsia="Calibri" w:cs="Arial"/>
          <w:lang w:eastAsia="en-US"/>
        </w:rPr>
        <w:t>АДМИНИСТРАЦИЯ</w:t>
      </w:r>
    </w:p>
    <w:p w14:paraId="3B120740" w14:textId="5FD47BAB" w:rsidR="00995A38" w:rsidRPr="0072053F" w:rsidRDefault="00F74333" w:rsidP="0072053F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ВОЗНЕСЕНСКОГО</w:t>
      </w:r>
      <w:r w:rsidR="00995A38" w:rsidRPr="0072053F">
        <w:rPr>
          <w:rFonts w:eastAsia="Calibri" w:cs="Arial"/>
          <w:lang w:eastAsia="en-US"/>
        </w:rPr>
        <w:t xml:space="preserve"> СЕЛЬСКОГО ПОСЕЛЕНИЯ</w:t>
      </w:r>
    </w:p>
    <w:p w14:paraId="3DACEA1B" w14:textId="77777777" w:rsidR="00995A38" w:rsidRPr="0072053F" w:rsidRDefault="00995A38" w:rsidP="0072053F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  <w:r w:rsidRPr="0072053F">
        <w:rPr>
          <w:rFonts w:eastAsia="Calibri" w:cs="Arial"/>
          <w:lang w:eastAsia="en-US"/>
        </w:rPr>
        <w:t>ТАЛОВСКОГО МУНИЦИПАЛЬНОГО РАЙОНА</w:t>
      </w:r>
    </w:p>
    <w:p w14:paraId="2D9DEF11" w14:textId="77777777" w:rsidR="00995A38" w:rsidRPr="0072053F" w:rsidRDefault="00995A38" w:rsidP="0072053F">
      <w:pPr>
        <w:tabs>
          <w:tab w:val="left" w:pos="708"/>
          <w:tab w:val="center" w:pos="4677"/>
          <w:tab w:val="right" w:pos="9355"/>
        </w:tabs>
        <w:jc w:val="center"/>
        <w:outlineLvl w:val="0"/>
        <w:rPr>
          <w:rFonts w:eastAsia="Calibri" w:cs="Arial"/>
          <w:lang w:eastAsia="en-US"/>
        </w:rPr>
      </w:pPr>
      <w:r w:rsidRPr="0072053F">
        <w:rPr>
          <w:rFonts w:eastAsia="Calibri" w:cs="Arial"/>
          <w:lang w:eastAsia="en-US"/>
        </w:rPr>
        <w:t>ВОРОНЕЖСКОЙ ОБЛАСТИ</w:t>
      </w:r>
    </w:p>
    <w:p w14:paraId="1EE9302D" w14:textId="77777777" w:rsidR="00995A38" w:rsidRPr="0072053F" w:rsidRDefault="00995A38" w:rsidP="0072053F">
      <w:pPr>
        <w:tabs>
          <w:tab w:val="left" w:pos="708"/>
          <w:tab w:val="center" w:pos="4677"/>
          <w:tab w:val="right" w:pos="9355"/>
        </w:tabs>
        <w:jc w:val="center"/>
        <w:rPr>
          <w:rFonts w:eastAsia="Calibri" w:cs="Arial"/>
          <w:lang w:eastAsia="en-US"/>
        </w:rPr>
      </w:pPr>
    </w:p>
    <w:p w14:paraId="72E9EF62" w14:textId="77777777" w:rsidR="00995A38" w:rsidRPr="0072053F" w:rsidRDefault="00995A38" w:rsidP="0072053F">
      <w:pPr>
        <w:tabs>
          <w:tab w:val="left" w:pos="708"/>
          <w:tab w:val="center" w:pos="4677"/>
          <w:tab w:val="right" w:pos="9355"/>
        </w:tabs>
        <w:jc w:val="center"/>
        <w:outlineLvl w:val="0"/>
        <w:rPr>
          <w:rFonts w:eastAsia="Calibri" w:cs="Arial"/>
          <w:lang w:eastAsia="en-US"/>
        </w:rPr>
      </w:pPr>
      <w:r w:rsidRPr="0072053F">
        <w:rPr>
          <w:rFonts w:eastAsia="Calibri" w:cs="Arial"/>
          <w:lang w:eastAsia="en-US"/>
        </w:rPr>
        <w:t>ПОСТАНОВЛЕНИЕ</w:t>
      </w:r>
    </w:p>
    <w:p w14:paraId="139175EB" w14:textId="77777777" w:rsidR="00995A38" w:rsidRPr="0072053F" w:rsidRDefault="00995A38" w:rsidP="0072053F">
      <w:pPr>
        <w:tabs>
          <w:tab w:val="left" w:pos="708"/>
          <w:tab w:val="center" w:pos="4677"/>
          <w:tab w:val="right" w:pos="9355"/>
        </w:tabs>
        <w:rPr>
          <w:rFonts w:eastAsia="Calibri" w:cs="Arial"/>
          <w:lang w:eastAsia="en-US"/>
        </w:rPr>
      </w:pPr>
    </w:p>
    <w:p w14:paraId="4E6580D4" w14:textId="0E6073AA" w:rsidR="00995A38" w:rsidRPr="001C332A" w:rsidRDefault="001C332A" w:rsidP="00F74333">
      <w:pPr>
        <w:tabs>
          <w:tab w:val="left" w:pos="708"/>
          <w:tab w:val="center" w:pos="4677"/>
          <w:tab w:val="right" w:pos="9355"/>
        </w:tabs>
        <w:ind w:firstLine="0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о</w:t>
      </w:r>
      <w:r w:rsidRPr="001C332A">
        <w:rPr>
          <w:rFonts w:eastAsia="Calibri" w:cs="Arial"/>
          <w:lang w:eastAsia="en-US"/>
        </w:rPr>
        <w:t xml:space="preserve">т </w:t>
      </w:r>
      <w:r w:rsidR="00722BEA">
        <w:rPr>
          <w:rFonts w:eastAsia="Calibri" w:cs="Arial"/>
          <w:lang w:eastAsia="en-US"/>
        </w:rPr>
        <w:t xml:space="preserve">10 июля </w:t>
      </w:r>
      <w:r w:rsidRPr="001C332A">
        <w:rPr>
          <w:rFonts w:eastAsia="Calibri" w:cs="Arial"/>
          <w:lang w:eastAsia="en-US"/>
        </w:rPr>
        <w:t>2024</w:t>
      </w:r>
      <w:r w:rsidR="00722BEA">
        <w:rPr>
          <w:rFonts w:eastAsia="Calibri" w:cs="Arial"/>
          <w:lang w:eastAsia="en-US"/>
        </w:rPr>
        <w:t xml:space="preserve"> г. № 34 </w:t>
      </w:r>
    </w:p>
    <w:p w14:paraId="270C114B" w14:textId="07E3E0DB" w:rsidR="00995A38" w:rsidRPr="0072053F" w:rsidRDefault="001C332A" w:rsidP="001C332A">
      <w:pPr>
        <w:tabs>
          <w:tab w:val="left" w:pos="708"/>
          <w:tab w:val="center" w:pos="4677"/>
          <w:tab w:val="right" w:pos="9355"/>
        </w:tabs>
        <w:ind w:firstLine="0"/>
        <w:rPr>
          <w:rFonts w:eastAsia="Calibri" w:cs="Arial"/>
          <w:lang w:eastAsia="en-US"/>
        </w:rPr>
      </w:pPr>
      <w:r>
        <w:rPr>
          <w:rFonts w:eastAsia="Calibri" w:cs="Arial"/>
          <w:lang w:eastAsia="en-US"/>
        </w:rPr>
        <w:t>п. Вознесенский</w:t>
      </w:r>
    </w:p>
    <w:p w14:paraId="150040A4" w14:textId="77777777" w:rsidR="00995A38" w:rsidRPr="0072053F" w:rsidRDefault="00995A38" w:rsidP="0072053F">
      <w:pPr>
        <w:tabs>
          <w:tab w:val="left" w:pos="1425"/>
        </w:tabs>
        <w:ind w:right="5574"/>
        <w:rPr>
          <w:rFonts w:cs="Arial"/>
          <w:lang w:eastAsia="x-none"/>
        </w:rPr>
      </w:pPr>
    </w:p>
    <w:p w14:paraId="45BC979D" w14:textId="494FEACE" w:rsidR="00FD018C" w:rsidRPr="000610B5" w:rsidRDefault="00995A38" w:rsidP="000610B5">
      <w:pPr>
        <w:ind w:right="4536" w:firstLine="0"/>
        <w:rPr>
          <w:rFonts w:cs="Arial"/>
          <w:bCs/>
          <w:kern w:val="28"/>
        </w:rPr>
      </w:pPr>
      <w:r w:rsidRPr="000610B5">
        <w:rPr>
          <w:rFonts w:cs="Arial"/>
          <w:bCs/>
        </w:rPr>
        <w:t xml:space="preserve">О внесении изменений в постановление администрации </w:t>
      </w:r>
      <w:r w:rsidR="001C332A" w:rsidRPr="000610B5">
        <w:rPr>
          <w:rFonts w:cs="Arial"/>
          <w:bCs/>
        </w:rPr>
        <w:t>Вознесенского</w:t>
      </w:r>
      <w:r w:rsidRPr="000610B5">
        <w:rPr>
          <w:rFonts w:cs="Arial"/>
          <w:bCs/>
        </w:rPr>
        <w:t xml:space="preserve"> сельского поселения Таловского муниципального района Воронежской области от </w:t>
      </w:r>
      <w:r w:rsidR="001C332A" w:rsidRPr="000610B5">
        <w:rPr>
          <w:rFonts w:cs="Arial"/>
          <w:bCs/>
        </w:rPr>
        <w:t xml:space="preserve">27.04.2024 </w:t>
      </w:r>
      <w:r w:rsidRPr="000610B5">
        <w:rPr>
          <w:rFonts w:cs="Arial"/>
          <w:bCs/>
        </w:rPr>
        <w:t>г. №</w:t>
      </w:r>
      <w:r w:rsidR="00AB5D67" w:rsidRPr="000610B5">
        <w:rPr>
          <w:rFonts w:cs="Arial"/>
          <w:bCs/>
        </w:rPr>
        <w:t xml:space="preserve"> </w:t>
      </w:r>
      <w:r w:rsidR="001C332A" w:rsidRPr="000610B5">
        <w:rPr>
          <w:rFonts w:cs="Arial"/>
          <w:bCs/>
        </w:rPr>
        <w:t xml:space="preserve">22 </w:t>
      </w:r>
      <w:r w:rsidR="003325ED" w:rsidRPr="000610B5">
        <w:rPr>
          <w:rFonts w:cs="Arial"/>
          <w:bCs/>
        </w:rPr>
        <w:t>Об утверждении административного регламента администрации</w:t>
      </w:r>
      <w:r w:rsidR="001C332A" w:rsidRPr="000610B5">
        <w:rPr>
          <w:rFonts w:cs="Arial"/>
          <w:bCs/>
        </w:rPr>
        <w:t xml:space="preserve"> Вознесенского</w:t>
      </w:r>
      <w:r w:rsidR="003325ED" w:rsidRPr="000610B5">
        <w:rPr>
          <w:rFonts w:cs="Arial"/>
          <w:bCs/>
        </w:rPr>
        <w:t xml:space="preserve"> сельского поселения Таловского муниципального района по предоставлению муниципальной услуги </w:t>
      </w:r>
      <w:r w:rsidR="00C42CE3" w:rsidRPr="000610B5">
        <w:rPr>
          <w:rFonts w:cs="Arial"/>
          <w:bCs/>
          <w:kern w:val="28"/>
        </w:rPr>
        <w:t>«Присвоение адреса объекту адресации, изменение и аннулирование такого адреса» на территории</w:t>
      </w:r>
      <w:r w:rsidR="001C332A" w:rsidRPr="000610B5">
        <w:rPr>
          <w:rFonts w:cs="Arial"/>
          <w:bCs/>
          <w:kern w:val="28"/>
        </w:rPr>
        <w:t xml:space="preserve"> Вознесенского</w:t>
      </w:r>
      <w:r w:rsidR="00C42CE3" w:rsidRPr="000610B5">
        <w:rPr>
          <w:rFonts w:cs="Arial"/>
          <w:bCs/>
          <w:kern w:val="28"/>
        </w:rPr>
        <w:t xml:space="preserve"> сельского поселения Таловского муниципального района Воронежской области</w:t>
      </w:r>
    </w:p>
    <w:p w14:paraId="6F11392D" w14:textId="77777777" w:rsidR="00C42CE3" w:rsidRPr="000610B5" w:rsidRDefault="00C42CE3" w:rsidP="000610B5">
      <w:pPr>
        <w:ind w:right="4536" w:firstLine="0"/>
        <w:rPr>
          <w:bCs/>
        </w:rPr>
      </w:pPr>
    </w:p>
    <w:p w14:paraId="02CB56B5" w14:textId="44A04348" w:rsidR="0073200C" w:rsidRPr="0072053F" w:rsidRDefault="0073200C" w:rsidP="0072053F">
      <w:pPr>
        <w:shd w:val="clear" w:color="auto" w:fill="FFFFFF"/>
        <w:ind w:firstLine="709"/>
        <w:rPr>
          <w:rFonts w:cs="Arial"/>
        </w:rPr>
      </w:pPr>
      <w:r w:rsidRPr="0072053F">
        <w:rPr>
          <w:rFonts w:cs="Arial"/>
        </w:rPr>
        <w:t xml:space="preserve">В целях приведения муниципальных нормативных правовых актов в соответствие действующему законодательству, на основании Федерального закона от 27.07.2010 № 210-ФЗ «Об организации предоставления государственных и муниципальных услуг», администрация </w:t>
      </w:r>
      <w:r w:rsidR="001C332A">
        <w:rPr>
          <w:rFonts w:cs="Arial"/>
        </w:rPr>
        <w:t>Вознесенского</w:t>
      </w:r>
      <w:r w:rsidRPr="0072053F">
        <w:rPr>
          <w:rFonts w:cs="Arial"/>
        </w:rPr>
        <w:t xml:space="preserve"> сельского поселения Таловского муниципального района Воронежской области </w:t>
      </w:r>
    </w:p>
    <w:p w14:paraId="4DCA0BD6" w14:textId="77777777" w:rsidR="0073200C" w:rsidRPr="0072053F" w:rsidRDefault="0073200C" w:rsidP="0072053F">
      <w:pPr>
        <w:shd w:val="clear" w:color="auto" w:fill="FFFFFF"/>
        <w:ind w:firstLine="709"/>
        <w:rPr>
          <w:rFonts w:cs="Arial"/>
        </w:rPr>
      </w:pPr>
    </w:p>
    <w:p w14:paraId="5B34DF6B" w14:textId="77777777" w:rsidR="0073200C" w:rsidRPr="0072053F" w:rsidRDefault="0073200C" w:rsidP="0072053F">
      <w:pPr>
        <w:ind w:firstLine="709"/>
        <w:jc w:val="center"/>
        <w:outlineLvl w:val="0"/>
        <w:rPr>
          <w:rFonts w:cs="Arial"/>
          <w:bCs/>
        </w:rPr>
      </w:pPr>
      <w:r w:rsidRPr="0072053F">
        <w:rPr>
          <w:rFonts w:cs="Arial"/>
          <w:bCs/>
        </w:rPr>
        <w:t>ПОСТАНОВЛЯЕТ:</w:t>
      </w:r>
    </w:p>
    <w:p w14:paraId="166BF213" w14:textId="77777777" w:rsidR="0073200C" w:rsidRPr="0072053F" w:rsidRDefault="0073200C" w:rsidP="0072053F">
      <w:pPr>
        <w:ind w:firstLine="709"/>
        <w:outlineLvl w:val="0"/>
        <w:rPr>
          <w:rFonts w:cs="Arial"/>
          <w:bCs/>
        </w:rPr>
      </w:pPr>
    </w:p>
    <w:p w14:paraId="46329373" w14:textId="22AFC6B8" w:rsidR="00A57CBE" w:rsidRPr="0072053F" w:rsidRDefault="00A57CBE" w:rsidP="0072053F">
      <w:pPr>
        <w:shd w:val="clear" w:color="auto" w:fill="FFFFFF"/>
        <w:ind w:firstLine="709"/>
        <w:rPr>
          <w:rFonts w:cs="Arial"/>
        </w:rPr>
      </w:pPr>
      <w:r w:rsidRPr="0072053F">
        <w:rPr>
          <w:rFonts w:cs="Arial"/>
        </w:rPr>
        <w:t xml:space="preserve">1. Внести в административный регламент администрации </w:t>
      </w:r>
      <w:r w:rsidR="001C332A">
        <w:rPr>
          <w:rFonts w:cs="Arial"/>
        </w:rPr>
        <w:t>Вознесенского</w:t>
      </w:r>
      <w:r w:rsidRPr="0072053F">
        <w:rPr>
          <w:rFonts w:cs="Arial"/>
        </w:rPr>
        <w:t xml:space="preserve"> сельского поселения Таловского муниципального района Воронежской области по предоставлению муниципальной услуги </w:t>
      </w:r>
      <w:r w:rsidR="00C42CE3" w:rsidRPr="00C42CE3">
        <w:rPr>
          <w:rFonts w:cs="Arial"/>
        </w:rPr>
        <w:t xml:space="preserve">«Присвоение адреса объекту адресации, изменение и аннулирование такого адреса» на территории </w:t>
      </w:r>
      <w:r w:rsidR="001C332A">
        <w:rPr>
          <w:rFonts w:cs="Arial"/>
        </w:rPr>
        <w:t xml:space="preserve">Вознесенского </w:t>
      </w:r>
      <w:r w:rsidR="00C42CE3" w:rsidRPr="00C42CE3">
        <w:rPr>
          <w:rFonts w:cs="Arial"/>
        </w:rPr>
        <w:t>сельского поселения Таловского муниципального района Воронежской области</w:t>
      </w:r>
      <w:r w:rsidR="00D07167" w:rsidRPr="0072053F">
        <w:rPr>
          <w:rFonts w:cs="Arial"/>
        </w:rPr>
        <w:t xml:space="preserve"> (далее постановление)</w:t>
      </w:r>
      <w:r w:rsidRPr="0072053F">
        <w:rPr>
          <w:rFonts w:cs="Arial"/>
        </w:rPr>
        <w:t>, следующие изменения:</w:t>
      </w:r>
    </w:p>
    <w:p w14:paraId="1D4F86BC" w14:textId="77777777" w:rsidR="00A57CBE" w:rsidRPr="0072053F" w:rsidRDefault="00A57CBE" w:rsidP="0072053F">
      <w:pPr>
        <w:ind w:firstLine="709"/>
        <w:outlineLvl w:val="0"/>
        <w:rPr>
          <w:rFonts w:cs="Arial"/>
          <w:bCs/>
        </w:rPr>
      </w:pPr>
    </w:p>
    <w:p w14:paraId="0EF0999D" w14:textId="77777777" w:rsidR="004E69A5" w:rsidRPr="00D36F9D" w:rsidRDefault="003325ED" w:rsidP="0072053F">
      <w:pPr>
        <w:ind w:firstLine="709"/>
        <w:outlineLvl w:val="0"/>
        <w:rPr>
          <w:rFonts w:cs="Arial"/>
          <w:bCs/>
        </w:rPr>
      </w:pPr>
      <w:r w:rsidRPr="00D36F9D">
        <w:rPr>
          <w:rFonts w:cs="Arial"/>
          <w:bCs/>
        </w:rPr>
        <w:t>1.1.</w:t>
      </w:r>
      <w:r w:rsidR="004E69A5" w:rsidRPr="00D36F9D">
        <w:rPr>
          <w:rFonts w:cs="Arial"/>
          <w:bCs/>
        </w:rPr>
        <w:t xml:space="preserve"> Подпункт </w:t>
      </w:r>
      <w:r w:rsidR="00541DA7" w:rsidRPr="00D36F9D">
        <w:rPr>
          <w:rFonts w:cs="Arial"/>
          <w:bCs/>
        </w:rPr>
        <w:t xml:space="preserve">6) пункта </w:t>
      </w:r>
      <w:r w:rsidR="004E69A5" w:rsidRPr="00D36F9D">
        <w:rPr>
          <w:rFonts w:cs="Arial"/>
          <w:bCs/>
        </w:rPr>
        <w:t>2.1. изложить в новой редакции:</w:t>
      </w:r>
    </w:p>
    <w:p w14:paraId="3F41E22B" w14:textId="77777777" w:rsidR="00541DA7" w:rsidRPr="00D36F9D" w:rsidRDefault="00541DA7" w:rsidP="00541DA7">
      <w:pPr>
        <w:ind w:firstLine="709"/>
        <w:outlineLvl w:val="0"/>
        <w:rPr>
          <w:rFonts w:cs="Arial"/>
          <w:bCs/>
          <w:color w:val="000000" w:themeColor="text1"/>
        </w:rPr>
      </w:pPr>
      <w:r w:rsidRPr="00D36F9D">
        <w:rPr>
          <w:rFonts w:cs="Arial"/>
          <w:bCs/>
          <w:color w:val="000000" w:themeColor="text1"/>
        </w:rPr>
        <w:t xml:space="preserve">«6) с заявлением вправе обратиться кадастровый инженер, выполняющий на основании документа, предусмотренного </w:t>
      </w:r>
      <w:hyperlink r:id="rId7" w:history="1">
        <w:r w:rsidRPr="00D36F9D">
          <w:rPr>
            <w:rStyle w:val="ac"/>
            <w:rFonts w:cs="Arial"/>
            <w:bCs/>
            <w:color w:val="000000" w:themeColor="text1"/>
          </w:rPr>
          <w:t>статьей 35</w:t>
        </w:r>
      </w:hyperlink>
      <w:r w:rsidRPr="00D36F9D">
        <w:rPr>
          <w:rFonts w:cs="Arial"/>
          <w:bCs/>
          <w:color w:val="000000" w:themeColor="text1"/>
        </w:rPr>
        <w:t xml:space="preserve"> или </w:t>
      </w:r>
      <w:hyperlink r:id="rId8" w:history="1">
        <w:r w:rsidRPr="00D36F9D">
          <w:rPr>
            <w:rStyle w:val="ac"/>
            <w:rFonts w:cs="Arial"/>
            <w:bCs/>
            <w:color w:val="000000" w:themeColor="text1"/>
          </w:rPr>
          <w:t>статьей 42.3</w:t>
        </w:r>
      </w:hyperlink>
      <w:r w:rsidRPr="00D36F9D">
        <w:rPr>
          <w:rFonts w:cs="Arial"/>
          <w:bCs/>
          <w:color w:val="000000" w:themeColor="text1"/>
        </w:rPr>
        <w:t xml:space="preserve"> Федерального закона от 24.07.2007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адресации.»;</w:t>
      </w:r>
    </w:p>
    <w:p w14:paraId="5D8E660F" w14:textId="77777777" w:rsidR="00541DA7" w:rsidRPr="00D36F9D" w:rsidRDefault="00541DA7" w:rsidP="00541DA7">
      <w:pPr>
        <w:ind w:firstLine="709"/>
        <w:outlineLvl w:val="0"/>
        <w:rPr>
          <w:rFonts w:cs="Arial"/>
          <w:bCs/>
          <w:color w:val="000000" w:themeColor="text1"/>
        </w:rPr>
      </w:pPr>
      <w:r w:rsidRPr="00D36F9D">
        <w:rPr>
          <w:rFonts w:cs="Arial"/>
          <w:bCs/>
          <w:color w:val="000000" w:themeColor="text1"/>
        </w:rPr>
        <w:t>1.2. Абзац 4 подпункта 6.1.3. пункта 6.1. изложить в новой редакции:</w:t>
      </w:r>
    </w:p>
    <w:p w14:paraId="3AEE3081" w14:textId="77777777" w:rsidR="00541DA7" w:rsidRPr="00D36F9D" w:rsidRDefault="00541DA7" w:rsidP="00541DA7">
      <w:pPr>
        <w:ind w:firstLine="709"/>
        <w:outlineLvl w:val="0"/>
        <w:rPr>
          <w:rFonts w:cs="Arial"/>
          <w:bCs/>
          <w:color w:val="000000" w:themeColor="text1"/>
        </w:rPr>
      </w:pPr>
      <w:r w:rsidRPr="00D36F9D">
        <w:rPr>
          <w:rFonts w:cs="Arial"/>
          <w:bCs/>
          <w:color w:val="000000" w:themeColor="text1"/>
        </w:rPr>
        <w:t xml:space="preserve">«Соответствующие сведения, являющиеся результатом предоставления Муниципальной услуги, размещаются в государственном адресном реестре, что </w:t>
      </w:r>
      <w:r w:rsidRPr="00D36F9D">
        <w:rPr>
          <w:rFonts w:cs="Arial"/>
          <w:bCs/>
          <w:color w:val="000000" w:themeColor="text1"/>
        </w:rPr>
        <w:lastRenderedPageBreak/>
        <w:t>подтвержденных соответствующей выпиской из государственного адресного реестра, оформляемой по форме согласно приложению № 2 к приказу Министерства финансов Российской Федерации от 14 сентября 2020 года   № 193н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лицам, в том числе посредством обеспечения доступа к федеральной информационной адресной системе.»;</w:t>
      </w:r>
    </w:p>
    <w:p w14:paraId="5EC7A3A5" w14:textId="77777777" w:rsidR="00541DA7" w:rsidRPr="00D36F9D" w:rsidRDefault="00B6676A" w:rsidP="00541DA7">
      <w:pPr>
        <w:ind w:firstLine="709"/>
        <w:outlineLvl w:val="0"/>
        <w:rPr>
          <w:rFonts w:cs="Arial"/>
          <w:bCs/>
          <w:color w:val="000000" w:themeColor="text1"/>
        </w:rPr>
      </w:pPr>
      <w:r w:rsidRPr="00D36F9D">
        <w:rPr>
          <w:rFonts w:cs="Arial"/>
          <w:bCs/>
          <w:color w:val="000000" w:themeColor="text1"/>
        </w:rPr>
        <w:t>1.3. Пункт</w:t>
      </w:r>
      <w:r w:rsidR="00541DA7" w:rsidRPr="00D36F9D">
        <w:rPr>
          <w:rFonts w:cs="Arial"/>
          <w:bCs/>
          <w:color w:val="000000" w:themeColor="text1"/>
        </w:rPr>
        <w:t xml:space="preserve"> 7.1. изложить в новой редакции:</w:t>
      </w:r>
    </w:p>
    <w:p w14:paraId="2BDDE887" w14:textId="77777777" w:rsidR="00B6676A" w:rsidRPr="00D36F9D" w:rsidRDefault="00541DA7" w:rsidP="00B6676A">
      <w:pPr>
        <w:ind w:firstLine="709"/>
        <w:outlineLvl w:val="0"/>
        <w:rPr>
          <w:rFonts w:cs="Arial"/>
          <w:b/>
          <w:bCs/>
          <w:iCs/>
          <w:color w:val="000000" w:themeColor="text1"/>
        </w:rPr>
      </w:pPr>
      <w:r w:rsidRPr="00D36F9D">
        <w:rPr>
          <w:rFonts w:cs="Arial"/>
          <w:bCs/>
          <w:color w:val="000000" w:themeColor="text1"/>
        </w:rPr>
        <w:t>«</w:t>
      </w:r>
      <w:r w:rsidR="00B6676A" w:rsidRPr="00D36F9D">
        <w:rPr>
          <w:rFonts w:cs="Arial"/>
          <w:bCs/>
          <w:color w:val="000000" w:themeColor="text1"/>
        </w:rPr>
        <w:t>7.1.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</w:t>
      </w:r>
      <w:r w:rsidR="00B6676A" w:rsidRPr="00D36F9D">
        <w:rPr>
          <w:rFonts w:cs="Arial"/>
          <w:b/>
          <w:bCs/>
          <w:color w:val="000000" w:themeColor="text1"/>
        </w:rPr>
        <w:t xml:space="preserve"> </w:t>
      </w:r>
      <w:r w:rsidR="00B6676A" w:rsidRPr="00D36F9D">
        <w:rPr>
          <w:rFonts w:cs="Arial"/>
          <w:bCs/>
          <w:color w:val="000000" w:themeColor="text1"/>
        </w:rPr>
        <w:t>соответствующих сведений об адресе объекта адресации в государственном адресном реестре осуществляются Администрацией:</w:t>
      </w:r>
    </w:p>
    <w:p w14:paraId="7B2E58FC" w14:textId="77777777" w:rsidR="00B6676A" w:rsidRPr="00D36F9D" w:rsidRDefault="00B6676A" w:rsidP="00B6676A">
      <w:pPr>
        <w:ind w:firstLine="709"/>
        <w:outlineLvl w:val="0"/>
        <w:rPr>
          <w:rFonts w:cs="Arial"/>
          <w:bCs/>
          <w:color w:val="000000" w:themeColor="text1"/>
        </w:rPr>
      </w:pPr>
      <w:r w:rsidRPr="00D36F9D">
        <w:rPr>
          <w:rFonts w:cs="Arial"/>
          <w:bCs/>
          <w:color w:val="000000" w:themeColor="text1"/>
        </w:rPr>
        <w:t>а) в случае подачи заявления на бумажном носителе - в срок не более 6 рабочих дней (с 01.01.2025 – 5 рабочих дней) со дня поступления заявления;</w:t>
      </w:r>
    </w:p>
    <w:p w14:paraId="3C18A280" w14:textId="77777777" w:rsidR="00B6676A" w:rsidRPr="00D36F9D" w:rsidRDefault="00B6676A" w:rsidP="00B6676A">
      <w:pPr>
        <w:ind w:firstLine="709"/>
        <w:outlineLvl w:val="0"/>
        <w:rPr>
          <w:rFonts w:cs="Arial"/>
          <w:bCs/>
          <w:color w:val="000000" w:themeColor="text1"/>
        </w:rPr>
      </w:pPr>
      <w:r w:rsidRPr="00D36F9D">
        <w:rPr>
          <w:rFonts w:cs="Arial"/>
          <w:bCs/>
          <w:color w:val="000000" w:themeColor="text1"/>
        </w:rPr>
        <w:t>б) в случае подачи заявления в форме электронного документа - в срок не более 5 рабочих дней со дня поступления заявления.</w:t>
      </w:r>
    </w:p>
    <w:p w14:paraId="181ED228" w14:textId="77777777" w:rsidR="00B6676A" w:rsidRPr="00D36F9D" w:rsidRDefault="00B6676A" w:rsidP="00B6676A">
      <w:pPr>
        <w:ind w:firstLine="709"/>
        <w:outlineLvl w:val="0"/>
        <w:rPr>
          <w:rFonts w:cs="Arial"/>
          <w:bCs/>
          <w:color w:val="000000" w:themeColor="text1"/>
        </w:rPr>
      </w:pPr>
      <w:r w:rsidRPr="00D36F9D">
        <w:rPr>
          <w:rFonts w:cs="Arial"/>
          <w:bCs/>
          <w:color w:val="000000" w:themeColor="text1"/>
        </w:rPr>
        <w:t>В случае принятия  Администрацией решения о присвоении объекту адресации адреса или аннулировании его адреса на основании заявлений физических или юридических лиц, указанных в подпункте 2.1. пункта 2 Административного регламента,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 сведений об адресе объекта адресации в государственном адресном реестре в Администрацию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взаимодействия.</w:t>
      </w:r>
    </w:p>
    <w:p w14:paraId="71711136" w14:textId="77777777" w:rsidR="00541DA7" w:rsidRPr="00D36F9D" w:rsidRDefault="00B6676A" w:rsidP="00B6676A">
      <w:pPr>
        <w:ind w:firstLine="709"/>
        <w:outlineLvl w:val="0"/>
        <w:rPr>
          <w:rFonts w:cs="Arial"/>
          <w:bCs/>
          <w:color w:val="000000" w:themeColor="text1"/>
        </w:rPr>
      </w:pPr>
      <w:r w:rsidRPr="00D36F9D">
        <w:rPr>
          <w:rFonts w:cs="Arial"/>
          <w:bCs/>
          <w:color w:val="000000" w:themeColor="text1"/>
        </w:rPr>
        <w:t>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Администрацию. Срок предоставления Муниципальной услуги исчисляется со дня регистрации заявления и документов в Администрации, на ЕПГУ, РПГУ, в МФЦ.</w:t>
      </w:r>
      <w:r w:rsidR="00541DA7" w:rsidRPr="00D36F9D">
        <w:rPr>
          <w:rFonts w:cs="Arial"/>
          <w:bCs/>
          <w:color w:val="000000" w:themeColor="text1"/>
        </w:rPr>
        <w:t>»;</w:t>
      </w:r>
    </w:p>
    <w:p w14:paraId="19AE25CD" w14:textId="77777777" w:rsidR="00541DA7" w:rsidRPr="00D36F9D" w:rsidRDefault="00BC2B78" w:rsidP="00541DA7">
      <w:pPr>
        <w:ind w:firstLine="709"/>
        <w:outlineLvl w:val="0"/>
        <w:rPr>
          <w:rFonts w:cs="Arial"/>
          <w:bCs/>
          <w:color w:val="000000" w:themeColor="text1"/>
        </w:rPr>
      </w:pPr>
      <w:r w:rsidRPr="00D36F9D">
        <w:rPr>
          <w:rFonts w:cs="Arial"/>
          <w:bCs/>
          <w:color w:val="000000" w:themeColor="text1"/>
        </w:rPr>
        <w:t xml:space="preserve">1.4. </w:t>
      </w:r>
      <w:r w:rsidR="00DB284F" w:rsidRPr="00D36F9D">
        <w:rPr>
          <w:rFonts w:cs="Arial"/>
          <w:bCs/>
          <w:color w:val="000000" w:themeColor="text1"/>
        </w:rPr>
        <w:t>Пункт 23.12. изложить в новой редакции:</w:t>
      </w:r>
    </w:p>
    <w:p w14:paraId="48ECF394" w14:textId="77777777" w:rsidR="00DB284F" w:rsidRPr="00D36F9D" w:rsidRDefault="00DB284F" w:rsidP="00DB284F">
      <w:pPr>
        <w:ind w:firstLine="709"/>
        <w:outlineLvl w:val="0"/>
        <w:rPr>
          <w:rFonts w:cs="Arial"/>
          <w:bCs/>
          <w:color w:val="000000" w:themeColor="text1"/>
        </w:rPr>
      </w:pPr>
      <w:r w:rsidRPr="00D36F9D">
        <w:rPr>
          <w:rFonts w:cs="Arial"/>
          <w:bCs/>
          <w:color w:val="000000" w:themeColor="text1"/>
        </w:rPr>
        <w:t>«23.12. Внесение результата предоставления Муниципальной услуги в государственный адресный реестр, направление (выдача) результата предоставления Муниципальной услуги Заявителю.</w:t>
      </w:r>
    </w:p>
    <w:p w14:paraId="454940E5" w14:textId="77777777" w:rsidR="00DB284F" w:rsidRPr="00D36F9D" w:rsidRDefault="00DB284F" w:rsidP="00DB284F">
      <w:pPr>
        <w:ind w:firstLine="709"/>
        <w:outlineLvl w:val="0"/>
        <w:rPr>
          <w:rFonts w:cs="Arial"/>
          <w:bCs/>
          <w:color w:val="000000" w:themeColor="text1"/>
        </w:rPr>
      </w:pPr>
      <w:r w:rsidRPr="00D36F9D">
        <w:rPr>
          <w:rFonts w:cs="Arial"/>
          <w:bCs/>
          <w:color w:val="000000" w:themeColor="text1"/>
        </w:rPr>
        <w:t>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14:paraId="264B59A6" w14:textId="77777777" w:rsidR="00DB284F" w:rsidRPr="00D36F9D" w:rsidRDefault="00DB284F" w:rsidP="00DB284F">
      <w:pPr>
        <w:ind w:firstLine="709"/>
        <w:outlineLvl w:val="0"/>
        <w:rPr>
          <w:rFonts w:cs="Arial"/>
          <w:bCs/>
          <w:color w:val="000000" w:themeColor="text1"/>
        </w:rPr>
      </w:pPr>
      <w:r w:rsidRPr="00D36F9D">
        <w:rPr>
          <w:rFonts w:cs="Arial"/>
          <w:bCs/>
          <w:color w:val="000000" w:themeColor="text1"/>
        </w:rPr>
        <w:t>Решение о присвоении объекту адресации адреса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14:paraId="33BB0195" w14:textId="77777777" w:rsidR="00DB284F" w:rsidRPr="00D36F9D" w:rsidRDefault="00DB284F" w:rsidP="00DB284F">
      <w:pPr>
        <w:ind w:firstLine="709"/>
        <w:outlineLvl w:val="0"/>
        <w:rPr>
          <w:rFonts w:cs="Arial"/>
          <w:bCs/>
          <w:color w:val="000000" w:themeColor="text1"/>
        </w:rPr>
      </w:pPr>
      <w:r w:rsidRPr="00D36F9D">
        <w:rPr>
          <w:rFonts w:cs="Arial"/>
          <w:bCs/>
          <w:color w:val="000000" w:themeColor="text1"/>
        </w:rPr>
        <w:t>Принятие решения о присвоении объекту адресации адреса без размещения соответствующих сведений в государственном адресном реестре не допускается.</w:t>
      </w:r>
    </w:p>
    <w:p w14:paraId="28388786" w14:textId="77777777" w:rsidR="00DB284F" w:rsidRPr="00D36F9D" w:rsidRDefault="00DB284F" w:rsidP="00DB284F">
      <w:pPr>
        <w:ind w:firstLine="709"/>
        <w:outlineLvl w:val="0"/>
        <w:rPr>
          <w:rFonts w:cs="Arial"/>
          <w:bCs/>
          <w:color w:val="000000" w:themeColor="text1"/>
        </w:rPr>
      </w:pPr>
      <w:r w:rsidRPr="00D36F9D">
        <w:rPr>
          <w:rFonts w:cs="Arial"/>
          <w:bCs/>
          <w:color w:val="000000" w:themeColor="text1"/>
        </w:rPr>
        <w:t xml:space="preserve">Датой присвоения объекту адресации адреса признается дата внесения сведений об адресе объекта адресации в государственный адресный реестр. </w:t>
      </w:r>
    </w:p>
    <w:p w14:paraId="1BB3E3B8" w14:textId="77777777" w:rsidR="00DB284F" w:rsidRPr="00D36F9D" w:rsidRDefault="00DB284F" w:rsidP="00DB284F">
      <w:pPr>
        <w:ind w:firstLine="709"/>
        <w:outlineLvl w:val="0"/>
        <w:rPr>
          <w:rFonts w:cs="Arial"/>
          <w:bCs/>
          <w:color w:val="000000" w:themeColor="text1"/>
        </w:rPr>
      </w:pPr>
      <w:r w:rsidRPr="00D36F9D">
        <w:rPr>
          <w:rFonts w:cs="Arial"/>
          <w:bCs/>
          <w:color w:val="000000" w:themeColor="text1"/>
        </w:rPr>
        <w:t xml:space="preserve">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реестре. </w:t>
      </w:r>
    </w:p>
    <w:p w14:paraId="5F33BA9F" w14:textId="77777777" w:rsidR="00DB284F" w:rsidRPr="00D36F9D" w:rsidRDefault="00DB284F" w:rsidP="00DB284F">
      <w:pPr>
        <w:ind w:firstLine="709"/>
        <w:outlineLvl w:val="0"/>
        <w:rPr>
          <w:rFonts w:cs="Arial"/>
          <w:bCs/>
          <w:color w:val="000000" w:themeColor="text1"/>
        </w:rPr>
      </w:pPr>
      <w:r w:rsidRPr="00D36F9D">
        <w:rPr>
          <w:rFonts w:cs="Arial"/>
          <w:bCs/>
          <w:color w:val="000000" w:themeColor="text1"/>
        </w:rPr>
        <w:lastRenderedPageBreak/>
        <w:t>В случае выбора Заявителем в заявлении способа получения лично в многофункциональном центре такое решение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направляется в многофункциональный центр в течение одного рабочего дня в пределах сроков, установленных п.7 настоящего Административного регламента.</w:t>
      </w:r>
    </w:p>
    <w:p w14:paraId="5E8B491D" w14:textId="77777777" w:rsidR="00DB284F" w:rsidRPr="00D36F9D" w:rsidRDefault="00DB284F" w:rsidP="00DB284F">
      <w:pPr>
        <w:ind w:firstLine="709"/>
        <w:outlineLvl w:val="0"/>
        <w:rPr>
          <w:rFonts w:cs="Arial"/>
          <w:bCs/>
          <w:color w:val="000000" w:themeColor="text1"/>
        </w:rPr>
      </w:pPr>
      <w:r w:rsidRPr="00D36F9D">
        <w:rPr>
          <w:rFonts w:cs="Arial"/>
          <w:bCs/>
          <w:color w:val="000000" w:themeColor="text1"/>
        </w:rPr>
        <w:t>Максимальный срок административной процедуры – 3 рабочих дня.»;</w:t>
      </w:r>
    </w:p>
    <w:p w14:paraId="2080D832" w14:textId="77777777" w:rsidR="00DB284F" w:rsidRPr="00D36F9D" w:rsidRDefault="00DB284F" w:rsidP="00DB284F">
      <w:pPr>
        <w:ind w:firstLine="709"/>
        <w:outlineLvl w:val="0"/>
        <w:rPr>
          <w:rFonts w:cs="Arial"/>
          <w:bCs/>
          <w:color w:val="000000" w:themeColor="text1"/>
        </w:rPr>
      </w:pPr>
      <w:r w:rsidRPr="00D36F9D">
        <w:rPr>
          <w:rFonts w:cs="Arial"/>
          <w:bCs/>
          <w:color w:val="000000" w:themeColor="text1"/>
        </w:rPr>
        <w:t>1.</w:t>
      </w:r>
      <w:r w:rsidR="00BC2B78" w:rsidRPr="00D36F9D">
        <w:rPr>
          <w:rFonts w:cs="Arial"/>
          <w:bCs/>
          <w:color w:val="000000" w:themeColor="text1"/>
        </w:rPr>
        <w:t>5</w:t>
      </w:r>
      <w:r w:rsidRPr="00D36F9D">
        <w:rPr>
          <w:rFonts w:cs="Arial"/>
          <w:bCs/>
          <w:color w:val="000000" w:themeColor="text1"/>
        </w:rPr>
        <w:t>. Абзац 13 пункта 24.4. изложить в новой редакции:</w:t>
      </w:r>
    </w:p>
    <w:p w14:paraId="09F2B6E8" w14:textId="77777777" w:rsidR="00DB284F" w:rsidRPr="00D36F9D" w:rsidRDefault="00DB284F" w:rsidP="00DB284F">
      <w:pPr>
        <w:ind w:firstLine="709"/>
        <w:outlineLvl w:val="0"/>
        <w:rPr>
          <w:rFonts w:cs="Arial"/>
          <w:bCs/>
          <w:color w:val="000000" w:themeColor="text1"/>
        </w:rPr>
      </w:pPr>
      <w:r w:rsidRPr="00D36F9D">
        <w:rPr>
          <w:rFonts w:cs="Arial"/>
          <w:bCs/>
          <w:color w:val="000000" w:themeColor="text1"/>
        </w:rPr>
        <w:t>«Решение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адреса.»;</w:t>
      </w:r>
    </w:p>
    <w:p w14:paraId="3F5F935C" w14:textId="77777777" w:rsidR="00DB284F" w:rsidRPr="00D36F9D" w:rsidRDefault="005A5878" w:rsidP="00DB284F">
      <w:pPr>
        <w:ind w:firstLine="709"/>
        <w:outlineLvl w:val="0"/>
        <w:rPr>
          <w:rFonts w:cs="Arial"/>
          <w:bCs/>
          <w:color w:val="000000" w:themeColor="text1"/>
        </w:rPr>
      </w:pPr>
      <w:r w:rsidRPr="00D36F9D">
        <w:rPr>
          <w:rFonts w:cs="Arial"/>
          <w:bCs/>
          <w:color w:val="000000" w:themeColor="text1"/>
        </w:rPr>
        <w:t>1.</w:t>
      </w:r>
      <w:r w:rsidR="00BC2B78" w:rsidRPr="00D36F9D">
        <w:rPr>
          <w:rFonts w:cs="Arial"/>
          <w:bCs/>
          <w:color w:val="000000" w:themeColor="text1"/>
        </w:rPr>
        <w:t>6</w:t>
      </w:r>
      <w:r w:rsidRPr="00D36F9D">
        <w:rPr>
          <w:rFonts w:cs="Arial"/>
          <w:bCs/>
          <w:color w:val="000000" w:themeColor="text1"/>
        </w:rPr>
        <w:t>. Пункт 24.6. изложить в новой редакции:</w:t>
      </w:r>
    </w:p>
    <w:p w14:paraId="50A50949" w14:textId="77777777" w:rsidR="005A5878" w:rsidRPr="00D36F9D" w:rsidRDefault="005A5878" w:rsidP="005A5878">
      <w:pPr>
        <w:ind w:firstLine="709"/>
        <w:outlineLvl w:val="0"/>
        <w:rPr>
          <w:rFonts w:cs="Arial"/>
          <w:bCs/>
          <w:color w:val="000000" w:themeColor="text1"/>
        </w:rPr>
      </w:pPr>
      <w:r w:rsidRPr="00D36F9D">
        <w:rPr>
          <w:rFonts w:cs="Arial"/>
          <w:bCs/>
          <w:color w:val="000000" w:themeColor="text1"/>
        </w:rPr>
        <w:t>«24.6. 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14:paraId="66621FB1" w14:textId="77777777" w:rsidR="005A5878" w:rsidRPr="00D36F9D" w:rsidRDefault="005A5878" w:rsidP="005A5878">
      <w:pPr>
        <w:ind w:firstLine="709"/>
        <w:outlineLvl w:val="0"/>
        <w:rPr>
          <w:rFonts w:cs="Arial"/>
          <w:bCs/>
          <w:color w:val="000000" w:themeColor="text1"/>
        </w:rPr>
      </w:pPr>
      <w:r w:rsidRPr="00D36F9D">
        <w:rPr>
          <w:rFonts w:cs="Arial"/>
          <w:bCs/>
          <w:color w:val="000000" w:themeColor="text1"/>
        </w:rPr>
        <w:t>Решение об аннулировании адреса объекта адресации подлежит обязательному размещению Администрацией в государственном адресном реестре в течение 3 рабочих дней со дня принятия такого решения.</w:t>
      </w:r>
    </w:p>
    <w:p w14:paraId="5D66B1E6" w14:textId="77777777" w:rsidR="005A5878" w:rsidRPr="00D36F9D" w:rsidRDefault="005A5878" w:rsidP="005A5878">
      <w:pPr>
        <w:ind w:firstLine="709"/>
        <w:outlineLvl w:val="0"/>
        <w:rPr>
          <w:rFonts w:cs="Arial"/>
          <w:bCs/>
          <w:color w:val="000000" w:themeColor="text1"/>
        </w:rPr>
      </w:pPr>
      <w:r w:rsidRPr="00D36F9D">
        <w:rPr>
          <w:rFonts w:cs="Arial"/>
          <w:bCs/>
          <w:color w:val="000000" w:themeColor="text1"/>
        </w:rPr>
        <w:t>Принятие решения об аннулировании адреса объекта адресации без внесения соответствующих сведений в государственный адресный реестр не допускается.</w:t>
      </w:r>
    </w:p>
    <w:p w14:paraId="47C3B446" w14:textId="77777777" w:rsidR="005A5878" w:rsidRPr="00D36F9D" w:rsidRDefault="005A5878" w:rsidP="005A5878">
      <w:pPr>
        <w:ind w:firstLine="709"/>
        <w:outlineLvl w:val="0"/>
        <w:rPr>
          <w:rFonts w:cs="Arial"/>
          <w:bCs/>
          <w:color w:val="000000" w:themeColor="text1"/>
        </w:rPr>
      </w:pPr>
      <w:r w:rsidRPr="00D36F9D">
        <w:rPr>
          <w:rFonts w:cs="Arial"/>
          <w:bCs/>
          <w:color w:val="000000" w:themeColor="text1"/>
        </w:rPr>
        <w:t xml:space="preserve">Датой аннулирования адреса объекта адресации признается дата внесения сведений об адресе объекта адресации в государственный адресный реестр. </w:t>
      </w:r>
    </w:p>
    <w:p w14:paraId="39E7B49A" w14:textId="77777777" w:rsidR="005A5878" w:rsidRPr="00D36F9D" w:rsidRDefault="005A5878" w:rsidP="005A5878">
      <w:pPr>
        <w:ind w:firstLine="709"/>
        <w:outlineLvl w:val="0"/>
        <w:rPr>
          <w:rFonts w:cs="Arial"/>
          <w:bCs/>
          <w:color w:val="000000" w:themeColor="text1"/>
        </w:rPr>
      </w:pPr>
      <w:r w:rsidRPr="00D36F9D">
        <w:rPr>
          <w:rFonts w:cs="Arial"/>
          <w:bCs/>
          <w:color w:val="000000" w:themeColor="text1"/>
        </w:rPr>
        <w:t xml:space="preserve">Результат предоставления Муниципальной услуги выдается (направляется) Заявителю. Администрация в течение одного рабочего дня со дня принятия решения направляет Заявителю такое решение по установленной форме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реестре. </w:t>
      </w:r>
    </w:p>
    <w:p w14:paraId="09084340" w14:textId="77777777" w:rsidR="005A5878" w:rsidRPr="00D36F9D" w:rsidRDefault="005A5878" w:rsidP="005A5878">
      <w:pPr>
        <w:ind w:firstLine="709"/>
        <w:outlineLvl w:val="0"/>
        <w:rPr>
          <w:rFonts w:cs="Arial"/>
          <w:bCs/>
          <w:color w:val="000000" w:themeColor="text1"/>
        </w:rPr>
      </w:pPr>
      <w:r w:rsidRPr="00D36F9D">
        <w:rPr>
          <w:rFonts w:cs="Arial"/>
          <w:bCs/>
          <w:color w:val="000000" w:themeColor="text1"/>
        </w:rPr>
        <w:t>В случае выбора Заявителем в заявлении способа получения лично в многофункциональном центре такое решение направляется в многофункциональный центр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течение одного рабочего дня в пределах сроков, установленных пунктом 7 настоящего Административного регламента.</w:t>
      </w:r>
    </w:p>
    <w:p w14:paraId="1D08B6C8" w14:textId="77777777" w:rsidR="005A5878" w:rsidRPr="00D36F9D" w:rsidRDefault="005A5878" w:rsidP="005A5878">
      <w:pPr>
        <w:ind w:firstLine="709"/>
        <w:outlineLvl w:val="0"/>
        <w:rPr>
          <w:rFonts w:cs="Arial"/>
          <w:bCs/>
          <w:color w:val="000000" w:themeColor="text1"/>
        </w:rPr>
      </w:pPr>
      <w:r w:rsidRPr="00D36F9D">
        <w:rPr>
          <w:rFonts w:cs="Arial"/>
          <w:bCs/>
          <w:color w:val="000000" w:themeColor="text1"/>
        </w:rPr>
        <w:t>Максимальный срок административной процедуры – 3 рабочих дня.»</w:t>
      </w:r>
      <w:r w:rsidR="00212353" w:rsidRPr="00D36F9D">
        <w:rPr>
          <w:rFonts w:cs="Arial"/>
          <w:bCs/>
          <w:color w:val="000000" w:themeColor="text1"/>
        </w:rPr>
        <w:t>.</w:t>
      </w:r>
    </w:p>
    <w:p w14:paraId="7258E9E6" w14:textId="77777777" w:rsidR="0018298B" w:rsidRPr="00D36F9D" w:rsidRDefault="0018298B" w:rsidP="0072053F">
      <w:pPr>
        <w:ind w:firstLine="709"/>
        <w:outlineLvl w:val="0"/>
        <w:rPr>
          <w:rFonts w:cs="Arial"/>
          <w:bCs/>
        </w:rPr>
      </w:pPr>
      <w:r w:rsidRPr="00D36F9D">
        <w:rPr>
          <w:rFonts w:cs="Arial"/>
          <w:shd w:val="clear" w:color="auto" w:fill="FFFFFF"/>
        </w:rPr>
        <w:t>2. Настоящее постановление вступает в силу с момента его официального обнародования.</w:t>
      </w:r>
    </w:p>
    <w:p w14:paraId="58121530" w14:textId="77777777" w:rsidR="00D05D86" w:rsidRPr="00D36F9D" w:rsidRDefault="0018298B" w:rsidP="0072053F">
      <w:pPr>
        <w:suppressAutoHyphens/>
        <w:ind w:firstLine="709"/>
        <w:rPr>
          <w:rFonts w:cs="Arial"/>
        </w:rPr>
      </w:pPr>
      <w:r w:rsidRPr="00D36F9D">
        <w:rPr>
          <w:rFonts w:cs="Arial"/>
        </w:rPr>
        <w:t>3</w:t>
      </w:r>
      <w:r w:rsidR="00D05D86" w:rsidRPr="00D36F9D">
        <w:rPr>
          <w:rFonts w:cs="Arial"/>
        </w:rPr>
        <w:t>. Контроль за исполнением настоящего постановления оставляю за собой.</w:t>
      </w:r>
    </w:p>
    <w:p w14:paraId="48C3BD5C" w14:textId="77777777" w:rsidR="00591AD5" w:rsidRPr="00D36F9D" w:rsidRDefault="00591AD5" w:rsidP="0072053F">
      <w:pPr>
        <w:autoSpaceDE w:val="0"/>
        <w:autoSpaceDN w:val="0"/>
        <w:adjustRightInd w:val="0"/>
        <w:rPr>
          <w:rFonts w:cs="Arial"/>
        </w:rPr>
      </w:pPr>
    </w:p>
    <w:p w14:paraId="184453FB" w14:textId="77777777" w:rsidR="00F52DB8" w:rsidRPr="0072053F" w:rsidRDefault="00F52DB8" w:rsidP="0072053F">
      <w:pPr>
        <w:autoSpaceDE w:val="0"/>
        <w:autoSpaceDN w:val="0"/>
        <w:adjustRightInd w:val="0"/>
        <w:rPr>
          <w:rFonts w:cs="Arial"/>
        </w:rPr>
      </w:pPr>
    </w:p>
    <w:p w14:paraId="10568AB2" w14:textId="77777777" w:rsidR="00F52DB8" w:rsidRPr="0072053F" w:rsidRDefault="00F52DB8" w:rsidP="0072053F">
      <w:pPr>
        <w:autoSpaceDE w:val="0"/>
        <w:autoSpaceDN w:val="0"/>
        <w:adjustRightInd w:val="0"/>
        <w:rPr>
          <w:rFonts w:cs="Arial"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145"/>
        <w:gridCol w:w="4144"/>
      </w:tblGrid>
      <w:tr w:rsidR="003325ED" w:rsidRPr="0072053F" w14:paraId="7646AE8B" w14:textId="77777777" w:rsidTr="00D36F9D">
        <w:trPr>
          <w:trHeight w:val="361"/>
        </w:trPr>
        <w:tc>
          <w:tcPr>
            <w:tcW w:w="4145" w:type="dxa"/>
          </w:tcPr>
          <w:p w14:paraId="63137F37" w14:textId="388C8387" w:rsidR="003325ED" w:rsidRPr="0072053F" w:rsidRDefault="003325ED" w:rsidP="0072053F">
            <w:pPr>
              <w:rPr>
                <w:rFonts w:cs="Arial"/>
                <w:bCs/>
              </w:rPr>
            </w:pPr>
            <w:r w:rsidRPr="0072053F">
              <w:rPr>
                <w:rFonts w:cs="Arial"/>
                <w:bCs/>
              </w:rPr>
              <w:t xml:space="preserve">Глава </w:t>
            </w:r>
            <w:r w:rsidR="00D36F9D">
              <w:rPr>
                <w:rFonts w:cs="Arial"/>
                <w:bCs/>
              </w:rPr>
              <w:t xml:space="preserve">Вознесенского </w:t>
            </w:r>
          </w:p>
          <w:p w14:paraId="7E0455CA" w14:textId="77777777" w:rsidR="003325ED" w:rsidRPr="0072053F" w:rsidRDefault="003325ED" w:rsidP="0072053F">
            <w:pPr>
              <w:rPr>
                <w:rFonts w:cs="Arial"/>
                <w:bCs/>
              </w:rPr>
            </w:pPr>
            <w:r w:rsidRPr="0072053F">
              <w:rPr>
                <w:rFonts w:cs="Arial"/>
                <w:bCs/>
              </w:rPr>
              <w:t xml:space="preserve">сельского поселения </w:t>
            </w:r>
          </w:p>
        </w:tc>
        <w:tc>
          <w:tcPr>
            <w:tcW w:w="4144" w:type="dxa"/>
          </w:tcPr>
          <w:p w14:paraId="3FF2863D" w14:textId="77777777" w:rsidR="003325ED" w:rsidRDefault="003325ED" w:rsidP="0072053F">
            <w:pPr>
              <w:rPr>
                <w:rFonts w:cs="Arial"/>
                <w:bCs/>
              </w:rPr>
            </w:pPr>
          </w:p>
          <w:p w14:paraId="075C2D68" w14:textId="3D7416CE" w:rsidR="00D36F9D" w:rsidRPr="00D36F9D" w:rsidRDefault="00D36F9D" w:rsidP="00D36F9D">
            <w:pPr>
              <w:rPr>
                <w:rFonts w:cs="Arial"/>
              </w:rPr>
            </w:pPr>
            <w:r>
              <w:rPr>
                <w:rFonts w:cs="Arial"/>
              </w:rPr>
              <w:t xml:space="preserve">                           А.Ф. Борисов                      </w:t>
            </w:r>
          </w:p>
        </w:tc>
      </w:tr>
    </w:tbl>
    <w:p w14:paraId="10A2FA71" w14:textId="77777777" w:rsidR="00EE4186" w:rsidRPr="0072053F" w:rsidRDefault="003325ED" w:rsidP="0072053F">
      <w:pPr>
        <w:autoSpaceDE w:val="0"/>
        <w:autoSpaceDN w:val="0"/>
        <w:adjustRightInd w:val="0"/>
        <w:rPr>
          <w:rFonts w:cs="Arial"/>
        </w:rPr>
      </w:pPr>
      <w:r w:rsidRPr="0072053F">
        <w:rPr>
          <w:rFonts w:cs="Arial"/>
        </w:rPr>
        <w:br w:type="textWrapping" w:clear="all"/>
      </w:r>
    </w:p>
    <w:p w14:paraId="576E82E9" w14:textId="77777777" w:rsidR="0072053F" w:rsidRPr="0072053F" w:rsidRDefault="0072053F">
      <w:pPr>
        <w:autoSpaceDE w:val="0"/>
        <w:autoSpaceDN w:val="0"/>
        <w:adjustRightInd w:val="0"/>
        <w:rPr>
          <w:rFonts w:cs="Arial"/>
        </w:rPr>
      </w:pPr>
    </w:p>
    <w:sectPr w:rsidR="0072053F" w:rsidRPr="0072053F" w:rsidSect="00F52DB8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2C00C" w14:textId="77777777" w:rsidR="002A5AEB" w:rsidRDefault="002A5AEB" w:rsidP="00077EA3">
      <w:r>
        <w:separator/>
      </w:r>
    </w:p>
  </w:endnote>
  <w:endnote w:type="continuationSeparator" w:id="0">
    <w:p w14:paraId="3B2223F1" w14:textId="77777777" w:rsidR="002A5AEB" w:rsidRDefault="002A5AEB" w:rsidP="00077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82C84" w14:textId="77777777" w:rsidR="002A5AEB" w:rsidRDefault="002A5AEB" w:rsidP="00077EA3">
      <w:r>
        <w:separator/>
      </w:r>
    </w:p>
  </w:footnote>
  <w:footnote w:type="continuationSeparator" w:id="0">
    <w:p w14:paraId="27598BDA" w14:textId="77777777" w:rsidR="002A5AEB" w:rsidRDefault="002A5AEB" w:rsidP="00077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09C"/>
    <w:rsid w:val="0000564E"/>
    <w:rsid w:val="00022318"/>
    <w:rsid w:val="00027C6E"/>
    <w:rsid w:val="000345F7"/>
    <w:rsid w:val="00036CDC"/>
    <w:rsid w:val="000372AE"/>
    <w:rsid w:val="00043893"/>
    <w:rsid w:val="00045D92"/>
    <w:rsid w:val="0005001A"/>
    <w:rsid w:val="0005464E"/>
    <w:rsid w:val="00056730"/>
    <w:rsid w:val="000610B5"/>
    <w:rsid w:val="00061D13"/>
    <w:rsid w:val="00077EA3"/>
    <w:rsid w:val="00082844"/>
    <w:rsid w:val="00095646"/>
    <w:rsid w:val="000A70A7"/>
    <w:rsid w:val="000B6B69"/>
    <w:rsid w:val="000C5BB8"/>
    <w:rsid w:val="000E5245"/>
    <w:rsid w:val="000F0901"/>
    <w:rsid w:val="000F1963"/>
    <w:rsid w:val="000F31EC"/>
    <w:rsid w:val="000F6B7E"/>
    <w:rsid w:val="00101696"/>
    <w:rsid w:val="001115A3"/>
    <w:rsid w:val="00127CA6"/>
    <w:rsid w:val="0014330B"/>
    <w:rsid w:val="0014559E"/>
    <w:rsid w:val="00154E39"/>
    <w:rsid w:val="0016082C"/>
    <w:rsid w:val="001656EA"/>
    <w:rsid w:val="00171E2F"/>
    <w:rsid w:val="00174967"/>
    <w:rsid w:val="00176FC9"/>
    <w:rsid w:val="0018298B"/>
    <w:rsid w:val="00185FBB"/>
    <w:rsid w:val="001A3712"/>
    <w:rsid w:val="001B1313"/>
    <w:rsid w:val="001B1EA8"/>
    <w:rsid w:val="001C332A"/>
    <w:rsid w:val="001C4AF3"/>
    <w:rsid w:val="001D5CFA"/>
    <w:rsid w:val="001F31CB"/>
    <w:rsid w:val="002027EF"/>
    <w:rsid w:val="00205845"/>
    <w:rsid w:val="00212353"/>
    <w:rsid w:val="002144B6"/>
    <w:rsid w:val="00217D3D"/>
    <w:rsid w:val="002371AC"/>
    <w:rsid w:val="0023769C"/>
    <w:rsid w:val="00245280"/>
    <w:rsid w:val="0025436C"/>
    <w:rsid w:val="002564FD"/>
    <w:rsid w:val="002624C4"/>
    <w:rsid w:val="00273467"/>
    <w:rsid w:val="00294A17"/>
    <w:rsid w:val="002952F0"/>
    <w:rsid w:val="002A061C"/>
    <w:rsid w:val="002A12C4"/>
    <w:rsid w:val="002A5AEB"/>
    <w:rsid w:val="002A7389"/>
    <w:rsid w:val="002B2CFD"/>
    <w:rsid w:val="002D2F53"/>
    <w:rsid w:val="002D4B89"/>
    <w:rsid w:val="002D6DFB"/>
    <w:rsid w:val="00315EC0"/>
    <w:rsid w:val="00317D1E"/>
    <w:rsid w:val="003325ED"/>
    <w:rsid w:val="00343074"/>
    <w:rsid w:val="00363E17"/>
    <w:rsid w:val="0037031D"/>
    <w:rsid w:val="003754C0"/>
    <w:rsid w:val="00377349"/>
    <w:rsid w:val="003B2554"/>
    <w:rsid w:val="003D02D6"/>
    <w:rsid w:val="003D4D7E"/>
    <w:rsid w:val="003F5E21"/>
    <w:rsid w:val="00402E8C"/>
    <w:rsid w:val="0040531C"/>
    <w:rsid w:val="004172D7"/>
    <w:rsid w:val="00423FF3"/>
    <w:rsid w:val="0043277A"/>
    <w:rsid w:val="00433542"/>
    <w:rsid w:val="00441F3D"/>
    <w:rsid w:val="00444B01"/>
    <w:rsid w:val="0045278C"/>
    <w:rsid w:val="004547F3"/>
    <w:rsid w:val="004748D9"/>
    <w:rsid w:val="00482128"/>
    <w:rsid w:val="004B2823"/>
    <w:rsid w:val="004B40FA"/>
    <w:rsid w:val="004D3B01"/>
    <w:rsid w:val="004D3E41"/>
    <w:rsid w:val="004E0EC6"/>
    <w:rsid w:val="004E69A5"/>
    <w:rsid w:val="00502B37"/>
    <w:rsid w:val="005042FE"/>
    <w:rsid w:val="00506F6E"/>
    <w:rsid w:val="005249AE"/>
    <w:rsid w:val="00541DA7"/>
    <w:rsid w:val="00544952"/>
    <w:rsid w:val="00554C12"/>
    <w:rsid w:val="00555B50"/>
    <w:rsid w:val="00556692"/>
    <w:rsid w:val="005638BD"/>
    <w:rsid w:val="005802F2"/>
    <w:rsid w:val="005850E3"/>
    <w:rsid w:val="00591AD5"/>
    <w:rsid w:val="005A5878"/>
    <w:rsid w:val="005B190C"/>
    <w:rsid w:val="005E2D30"/>
    <w:rsid w:val="005F01EC"/>
    <w:rsid w:val="005F1932"/>
    <w:rsid w:val="006033F5"/>
    <w:rsid w:val="00612995"/>
    <w:rsid w:val="00620450"/>
    <w:rsid w:val="0062539A"/>
    <w:rsid w:val="00625697"/>
    <w:rsid w:val="00630748"/>
    <w:rsid w:val="00633725"/>
    <w:rsid w:val="00634342"/>
    <w:rsid w:val="00640950"/>
    <w:rsid w:val="0064163B"/>
    <w:rsid w:val="006672FD"/>
    <w:rsid w:val="00667D4A"/>
    <w:rsid w:val="006A66B0"/>
    <w:rsid w:val="006A6955"/>
    <w:rsid w:val="006A6DB9"/>
    <w:rsid w:val="006B23C4"/>
    <w:rsid w:val="006B5EA3"/>
    <w:rsid w:val="006C53F6"/>
    <w:rsid w:val="006D4719"/>
    <w:rsid w:val="006D7BFE"/>
    <w:rsid w:val="006E1F35"/>
    <w:rsid w:val="006E6FD3"/>
    <w:rsid w:val="00701663"/>
    <w:rsid w:val="0072053F"/>
    <w:rsid w:val="00722BEA"/>
    <w:rsid w:val="0072709C"/>
    <w:rsid w:val="0073200C"/>
    <w:rsid w:val="007560CF"/>
    <w:rsid w:val="0076312C"/>
    <w:rsid w:val="00775A0F"/>
    <w:rsid w:val="00777DA9"/>
    <w:rsid w:val="007854C6"/>
    <w:rsid w:val="007A0082"/>
    <w:rsid w:val="007B6B7C"/>
    <w:rsid w:val="007C6B60"/>
    <w:rsid w:val="007D02AA"/>
    <w:rsid w:val="007E20E1"/>
    <w:rsid w:val="007E5DFF"/>
    <w:rsid w:val="00807151"/>
    <w:rsid w:val="00817534"/>
    <w:rsid w:val="0082388A"/>
    <w:rsid w:val="0082518C"/>
    <w:rsid w:val="00831C13"/>
    <w:rsid w:val="008571B7"/>
    <w:rsid w:val="0086643B"/>
    <w:rsid w:val="008671F5"/>
    <w:rsid w:val="008724A2"/>
    <w:rsid w:val="008A3CD6"/>
    <w:rsid w:val="008B2151"/>
    <w:rsid w:val="008B3E22"/>
    <w:rsid w:val="008B670A"/>
    <w:rsid w:val="008B7195"/>
    <w:rsid w:val="008C1FF5"/>
    <w:rsid w:val="008C5CC7"/>
    <w:rsid w:val="008D565B"/>
    <w:rsid w:val="008D5A9A"/>
    <w:rsid w:val="008E0865"/>
    <w:rsid w:val="008E1DBC"/>
    <w:rsid w:val="008E7C3D"/>
    <w:rsid w:val="008F0578"/>
    <w:rsid w:val="008F369F"/>
    <w:rsid w:val="0091384B"/>
    <w:rsid w:val="009222C4"/>
    <w:rsid w:val="009235D2"/>
    <w:rsid w:val="0092767E"/>
    <w:rsid w:val="0093510B"/>
    <w:rsid w:val="00937A39"/>
    <w:rsid w:val="00943DE6"/>
    <w:rsid w:val="0094456F"/>
    <w:rsid w:val="00956A80"/>
    <w:rsid w:val="00970D2D"/>
    <w:rsid w:val="00987BB8"/>
    <w:rsid w:val="00995A38"/>
    <w:rsid w:val="009A4C93"/>
    <w:rsid w:val="009E149D"/>
    <w:rsid w:val="00A14B9C"/>
    <w:rsid w:val="00A16E9C"/>
    <w:rsid w:val="00A23FA4"/>
    <w:rsid w:val="00A3596E"/>
    <w:rsid w:val="00A37A7E"/>
    <w:rsid w:val="00A4264D"/>
    <w:rsid w:val="00A5061A"/>
    <w:rsid w:val="00A57CBE"/>
    <w:rsid w:val="00A71B0A"/>
    <w:rsid w:val="00A74FA7"/>
    <w:rsid w:val="00A84272"/>
    <w:rsid w:val="00A95DA5"/>
    <w:rsid w:val="00AB5D67"/>
    <w:rsid w:val="00AC29DC"/>
    <w:rsid w:val="00AC3802"/>
    <w:rsid w:val="00AC3F37"/>
    <w:rsid w:val="00AC422F"/>
    <w:rsid w:val="00AD3A7C"/>
    <w:rsid w:val="00AD45A7"/>
    <w:rsid w:val="00B04E1D"/>
    <w:rsid w:val="00B13D5C"/>
    <w:rsid w:val="00B21E41"/>
    <w:rsid w:val="00B452A7"/>
    <w:rsid w:val="00B45CBA"/>
    <w:rsid w:val="00B54D81"/>
    <w:rsid w:val="00B5787E"/>
    <w:rsid w:val="00B617E7"/>
    <w:rsid w:val="00B61EE1"/>
    <w:rsid w:val="00B65C52"/>
    <w:rsid w:val="00B6676A"/>
    <w:rsid w:val="00B709A9"/>
    <w:rsid w:val="00B74D38"/>
    <w:rsid w:val="00B82741"/>
    <w:rsid w:val="00B83E30"/>
    <w:rsid w:val="00B93CEF"/>
    <w:rsid w:val="00B94283"/>
    <w:rsid w:val="00BA05C2"/>
    <w:rsid w:val="00BB245E"/>
    <w:rsid w:val="00BB2E4A"/>
    <w:rsid w:val="00BB53E1"/>
    <w:rsid w:val="00BB5D63"/>
    <w:rsid w:val="00BC04A2"/>
    <w:rsid w:val="00BC2B78"/>
    <w:rsid w:val="00BD183B"/>
    <w:rsid w:val="00BE51D2"/>
    <w:rsid w:val="00BF02FB"/>
    <w:rsid w:val="00C01E43"/>
    <w:rsid w:val="00C05778"/>
    <w:rsid w:val="00C14702"/>
    <w:rsid w:val="00C220EA"/>
    <w:rsid w:val="00C42CE3"/>
    <w:rsid w:val="00C56CBF"/>
    <w:rsid w:val="00C70EE7"/>
    <w:rsid w:val="00C72FEE"/>
    <w:rsid w:val="00C81C4D"/>
    <w:rsid w:val="00C94006"/>
    <w:rsid w:val="00CB2AE3"/>
    <w:rsid w:val="00CC04F0"/>
    <w:rsid w:val="00CC2D8E"/>
    <w:rsid w:val="00CD5243"/>
    <w:rsid w:val="00CD5D04"/>
    <w:rsid w:val="00CE0FE1"/>
    <w:rsid w:val="00D05D86"/>
    <w:rsid w:val="00D07167"/>
    <w:rsid w:val="00D22B49"/>
    <w:rsid w:val="00D36F9D"/>
    <w:rsid w:val="00D406CE"/>
    <w:rsid w:val="00D524B0"/>
    <w:rsid w:val="00DA0F18"/>
    <w:rsid w:val="00DB284F"/>
    <w:rsid w:val="00DB341D"/>
    <w:rsid w:val="00DB5D13"/>
    <w:rsid w:val="00DC3D73"/>
    <w:rsid w:val="00DC6FD5"/>
    <w:rsid w:val="00DE35CC"/>
    <w:rsid w:val="00DF2E94"/>
    <w:rsid w:val="00DF53F6"/>
    <w:rsid w:val="00DF797C"/>
    <w:rsid w:val="00E029F6"/>
    <w:rsid w:val="00E02CA4"/>
    <w:rsid w:val="00E27C22"/>
    <w:rsid w:val="00E34760"/>
    <w:rsid w:val="00E35FD4"/>
    <w:rsid w:val="00E42ED2"/>
    <w:rsid w:val="00E73240"/>
    <w:rsid w:val="00E95404"/>
    <w:rsid w:val="00EA145B"/>
    <w:rsid w:val="00EB1DC7"/>
    <w:rsid w:val="00ED5958"/>
    <w:rsid w:val="00EE4186"/>
    <w:rsid w:val="00EF49A5"/>
    <w:rsid w:val="00F10B64"/>
    <w:rsid w:val="00F157A3"/>
    <w:rsid w:val="00F15CEF"/>
    <w:rsid w:val="00F23939"/>
    <w:rsid w:val="00F44A22"/>
    <w:rsid w:val="00F45750"/>
    <w:rsid w:val="00F52DB8"/>
    <w:rsid w:val="00F60519"/>
    <w:rsid w:val="00F74333"/>
    <w:rsid w:val="00F777CE"/>
    <w:rsid w:val="00FC15A3"/>
    <w:rsid w:val="00FC232A"/>
    <w:rsid w:val="00FC324F"/>
    <w:rsid w:val="00FD018C"/>
    <w:rsid w:val="00FE668B"/>
    <w:rsid w:val="00FE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99F833"/>
  <w15:chartTrackingRefBased/>
  <w15:docId w15:val="{2AFD1DD8-C9B0-49E4-B18E-B9729273E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4D3E4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D3E4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D3E4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D3E4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D3E41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2709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2709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2709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B61EE1"/>
    <w:rPr>
      <w:rFonts w:ascii="Tahoma" w:hAnsi="Tahoma" w:cs="Tahoma"/>
      <w:sz w:val="16"/>
      <w:szCs w:val="16"/>
    </w:rPr>
  </w:style>
  <w:style w:type="paragraph" w:customStyle="1" w:styleId="a4">
    <w:name w:val="Обычный.Название подразделения"/>
    <w:rsid w:val="006B23C4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6B23C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rsid w:val="006B23C4"/>
    <w:rPr>
      <w:lang w:val="ru-RU" w:eastAsia="ru-RU" w:bidi="ar-SA"/>
    </w:rPr>
  </w:style>
  <w:style w:type="paragraph" w:styleId="a5">
    <w:name w:val="Title"/>
    <w:basedOn w:val="a"/>
    <w:qFormat/>
    <w:rsid w:val="00095646"/>
    <w:pPr>
      <w:jc w:val="center"/>
    </w:pPr>
    <w:rPr>
      <w:b/>
      <w:bCs/>
      <w:szCs w:val="20"/>
    </w:rPr>
  </w:style>
  <w:style w:type="paragraph" w:styleId="a6">
    <w:name w:val="header"/>
    <w:aliases w:val=" Знак,Знак"/>
    <w:basedOn w:val="a"/>
    <w:link w:val="a7"/>
    <w:rsid w:val="006E1F35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character" w:customStyle="1" w:styleId="a7">
    <w:name w:val="Верхний колонтитул Знак"/>
    <w:aliases w:val=" Знак Знак,Знак Знак"/>
    <w:link w:val="a6"/>
    <w:rsid w:val="006E1F35"/>
    <w:rPr>
      <w:sz w:val="28"/>
    </w:rPr>
  </w:style>
  <w:style w:type="paragraph" w:styleId="a8">
    <w:name w:val="footer"/>
    <w:basedOn w:val="a"/>
    <w:link w:val="a9"/>
    <w:uiPriority w:val="99"/>
    <w:unhideWhenUsed/>
    <w:rsid w:val="00077EA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077EA3"/>
    <w:rPr>
      <w:sz w:val="24"/>
      <w:szCs w:val="24"/>
    </w:rPr>
  </w:style>
  <w:style w:type="table" w:styleId="aa">
    <w:name w:val="Table Grid"/>
    <w:basedOn w:val="a1"/>
    <w:uiPriority w:val="59"/>
    <w:rsid w:val="006C53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 Spacing"/>
    <w:qFormat/>
    <w:rsid w:val="00591AD5"/>
    <w:rPr>
      <w:rFonts w:ascii="Calibri" w:hAnsi="Calibri"/>
      <w:sz w:val="22"/>
      <w:szCs w:val="22"/>
    </w:rPr>
  </w:style>
  <w:style w:type="paragraph" w:customStyle="1" w:styleId="Title">
    <w:name w:val="Title!Название НПА"/>
    <w:basedOn w:val="a"/>
    <w:rsid w:val="004D3E4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rsid w:val="004D3E41"/>
    <w:rPr>
      <w:color w:val="0000FF"/>
      <w:u w:val="none"/>
    </w:rPr>
  </w:style>
  <w:style w:type="character" w:customStyle="1" w:styleId="ConsPlusNormal0">
    <w:name w:val="ConsPlusNormal Знак"/>
    <w:link w:val="ConsPlusNormal"/>
    <w:locked/>
    <w:rsid w:val="00506F6E"/>
    <w:rPr>
      <w:rFonts w:ascii="Arial" w:hAnsi="Arial" w:cs="Arial"/>
      <w:lang w:val="ru-RU" w:eastAsia="ru-RU" w:bidi="ar-SA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4D3E4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D3E4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4D3E4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4D3E41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D3E41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semiHidden/>
    <w:rsid w:val="004D3E41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semiHidden/>
    <w:rsid w:val="004D3E41"/>
    <w:rPr>
      <w:rFonts w:ascii="Courier" w:hAnsi="Courier"/>
      <w:sz w:val="22"/>
    </w:rPr>
  </w:style>
  <w:style w:type="paragraph" w:customStyle="1" w:styleId="Application">
    <w:name w:val="Application!Приложение"/>
    <w:rsid w:val="004D3E4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D3E4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D3E4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FontStyle18">
    <w:name w:val="Font Style18"/>
    <w:rsid w:val="00E73240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8CEE151FA2A080D44B05792FCF73065623371FF564502B9D2DB55F465C6FE1946009894705F2D8B1912B74CF61F1529830C74215JAjF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F8CEE151FA2A080D44B05792FCF73065623371FF564502B9D2DB55F465C6FE19460098B4003FA8FE6DE2A288B36E2529F30C54709AEE26CJ4jC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38</TotalTime>
  <Pages>1</Pages>
  <Words>1255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Таловского муниципального  района</vt:lpstr>
    </vt:vector>
  </TitlesOfParts>
  <Company/>
  <LinksUpToDate>false</LinksUpToDate>
  <CharactersWithSpaces>8398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Таловского муниципального  района</dc:title>
  <dc:subject/>
  <dc:creator>Паринова Евгения Сергеевна</dc:creator>
  <cp:keywords/>
  <cp:lastModifiedBy>III</cp:lastModifiedBy>
  <cp:revision>18</cp:revision>
  <cp:lastPrinted>2024-02-22T06:56:00Z</cp:lastPrinted>
  <dcterms:created xsi:type="dcterms:W3CDTF">2024-02-27T12:49:00Z</dcterms:created>
  <dcterms:modified xsi:type="dcterms:W3CDTF">2024-07-08T08:20:00Z</dcterms:modified>
</cp:coreProperties>
</file>