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D681" w14:textId="77777777" w:rsidR="006878CF" w:rsidRDefault="006878C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DEA80" w14:textId="0234362C" w:rsidR="006878CF" w:rsidRDefault="006878C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D3A52" wp14:editId="4D411332">
            <wp:extent cx="701040" cy="82931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BB008F" w14:textId="2257768C" w:rsidR="002C119B" w:rsidRPr="000C7760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153B5" w14:textId="37ECF134" w:rsidR="002C119B" w:rsidRPr="000C7760" w:rsidRDefault="006878CF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93090" w:rsidRPr="000C7760">
        <w:rPr>
          <w:rFonts w:ascii="Arial" w:eastAsia="Times New Roman" w:hAnsi="Arial" w:cs="Arial"/>
          <w:sz w:val="24"/>
          <w:szCs w:val="24"/>
          <w:lang w:eastAsia="ru-RU"/>
        </w:rPr>
        <w:t xml:space="preserve">ОЗНЕСЕНСКОГО </w:t>
      </w:r>
      <w:r w:rsidR="002C119B" w:rsidRPr="000C776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0FC4ED7F" w14:textId="35B4AD9B" w:rsidR="002C119B" w:rsidRPr="000C7760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10D7D118" w14:textId="77777777" w:rsidR="002C119B" w:rsidRPr="000C7760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0C7760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0C7760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0C7760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2732C952" w:rsidR="002C119B" w:rsidRPr="000C7760" w:rsidRDefault="000C7760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sz w:val="24"/>
          <w:szCs w:val="24"/>
          <w:lang w:eastAsia="ru-RU"/>
        </w:rPr>
        <w:t>20 января 2025</w:t>
      </w:r>
      <w:r w:rsidR="002C119B" w:rsidRPr="000C776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D91513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2C119B" w:rsidRPr="000C776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19B" w:rsidRPr="000C776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0C776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26681452" w14:textId="299089F7" w:rsidR="002C119B" w:rsidRPr="000C7760" w:rsidRDefault="00AE49BC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2909875F" w14:textId="77777777" w:rsidR="004E6A3A" w:rsidRPr="000C7760" w:rsidRDefault="004E6A3A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C545F1" w14:textId="2C4531D1" w:rsidR="002C119B" w:rsidRPr="000C7760" w:rsidRDefault="002C119B" w:rsidP="004E6A3A">
      <w:pPr>
        <w:spacing w:after="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4E6A3A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>Вознесенского</w:t>
      </w:r>
      <w:r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поселения</w:t>
      </w:r>
      <w:r w:rsidR="004E6A3A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Таловского</w:t>
      </w:r>
      <w:r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4E6A3A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>30.11.2023</w:t>
      </w:r>
      <w:r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№</w:t>
      </w:r>
      <w:r w:rsidR="004E6A3A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>46</w:t>
      </w:r>
      <w:r w:rsid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900A28" w:rsidRPr="00BF7D11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BF7D11">
        <w:rPr>
          <w:rFonts w:ascii="Arial" w:eastAsia="Times New Roman" w:hAnsi="Arial" w:cs="Arial"/>
          <w:kern w:val="28"/>
          <w:sz w:val="24"/>
          <w:szCs w:val="24"/>
          <w:lang w:eastAsia="ru-RU"/>
        </w:rPr>
        <w:t>Об утверждении административного регламента Вознесенского сельского поселения Таловского муниципального района по предоставлению муниципальной услуги «</w:t>
      </w:r>
      <w:r w:rsidR="00900A28" w:rsidRPr="00BF7D11">
        <w:rPr>
          <w:rFonts w:ascii="Arial" w:eastAsia="Times New Roman" w:hAnsi="Arial" w:cs="Arial"/>
          <w:kern w:val="28"/>
          <w:sz w:val="24"/>
          <w:szCs w:val="24"/>
          <w:lang w:eastAsia="ru-RU"/>
        </w:rPr>
        <w:t>Предоставление</w:t>
      </w:r>
      <w:r w:rsidR="00900A28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4E6A3A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>,</w:t>
      </w:r>
      <w:r w:rsidR="00900A28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без проведения торгов» </w:t>
      </w:r>
      <w:r w:rsidR="0003628F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на территории </w:t>
      </w:r>
      <w:r w:rsidR="004E6A3A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="0003628F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4E6A3A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="0003628F"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0C7760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0C7760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0C7760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234201B4" w:rsidR="002C119B" w:rsidRPr="000C7760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C7760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C7760">
        <w:rPr>
          <w:rFonts w:ascii="Arial" w:eastAsia="Calibri" w:hAnsi="Arial" w:cs="Arial"/>
          <w:bCs/>
          <w:sz w:val="24"/>
          <w:szCs w:val="24"/>
        </w:rPr>
        <w:t>,</w:t>
      </w:r>
      <w:r w:rsidRPr="000C776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C7760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0C7760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0C7760">
        <w:rPr>
          <w:rFonts w:ascii="Arial" w:eastAsia="Calibri" w:hAnsi="Arial" w:cs="Arial"/>
          <w:sz w:val="24"/>
          <w:szCs w:val="24"/>
        </w:rPr>
        <w:t xml:space="preserve">Уставом </w:t>
      </w:r>
      <w:r w:rsidR="004E6A3A" w:rsidRPr="000C7760">
        <w:rPr>
          <w:rFonts w:ascii="Arial" w:eastAsia="Calibri" w:hAnsi="Arial" w:cs="Arial"/>
          <w:sz w:val="24"/>
          <w:szCs w:val="24"/>
        </w:rPr>
        <w:t>Вознесенского</w:t>
      </w:r>
      <w:r w:rsidRPr="000C7760">
        <w:rPr>
          <w:rFonts w:ascii="Arial" w:eastAsia="Calibri" w:hAnsi="Arial" w:cs="Arial"/>
          <w:sz w:val="24"/>
          <w:szCs w:val="24"/>
        </w:rPr>
        <w:t xml:space="preserve"> сельского</w:t>
      </w:r>
      <w:r w:rsidR="004E6A3A" w:rsidRPr="000C7760">
        <w:rPr>
          <w:rFonts w:ascii="Arial" w:eastAsia="Calibri" w:hAnsi="Arial" w:cs="Arial"/>
          <w:sz w:val="24"/>
          <w:szCs w:val="24"/>
        </w:rPr>
        <w:t xml:space="preserve"> </w:t>
      </w:r>
      <w:r w:rsidRPr="000C7760">
        <w:rPr>
          <w:rFonts w:ascii="Arial" w:eastAsia="Calibri" w:hAnsi="Arial" w:cs="Arial"/>
          <w:sz w:val="24"/>
          <w:szCs w:val="24"/>
        </w:rPr>
        <w:t xml:space="preserve">поселения </w:t>
      </w:r>
      <w:r w:rsidR="004E6A3A" w:rsidRPr="000C7760">
        <w:rPr>
          <w:rFonts w:ascii="Arial" w:eastAsia="Calibri" w:hAnsi="Arial" w:cs="Arial"/>
          <w:sz w:val="24"/>
          <w:szCs w:val="24"/>
        </w:rPr>
        <w:t>Таловского</w:t>
      </w:r>
      <w:r w:rsidRPr="000C7760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r w:rsidR="004E6A3A" w:rsidRPr="000C7760">
        <w:rPr>
          <w:rFonts w:ascii="Arial" w:eastAsia="Calibri" w:hAnsi="Arial" w:cs="Arial"/>
          <w:sz w:val="24"/>
          <w:szCs w:val="24"/>
        </w:rPr>
        <w:t>В</w:t>
      </w:r>
      <w:r w:rsidRPr="000C7760">
        <w:rPr>
          <w:rFonts w:ascii="Arial" w:eastAsia="Calibri" w:hAnsi="Arial" w:cs="Arial"/>
          <w:sz w:val="24"/>
          <w:szCs w:val="24"/>
        </w:rPr>
        <w:t xml:space="preserve">оронежской области администрация </w:t>
      </w:r>
      <w:r w:rsidR="004E6A3A" w:rsidRPr="000C7760">
        <w:rPr>
          <w:rFonts w:ascii="Arial" w:eastAsia="Calibri" w:hAnsi="Arial" w:cs="Arial"/>
          <w:sz w:val="24"/>
          <w:szCs w:val="24"/>
        </w:rPr>
        <w:t>Вознесенского</w:t>
      </w:r>
      <w:r w:rsidRPr="000C776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4E6A3A" w:rsidRPr="000C7760">
        <w:rPr>
          <w:rFonts w:ascii="Arial" w:eastAsia="Calibri" w:hAnsi="Arial" w:cs="Arial"/>
          <w:sz w:val="24"/>
          <w:szCs w:val="24"/>
        </w:rPr>
        <w:t>Таловского</w:t>
      </w:r>
      <w:r w:rsidRPr="000C7760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0C7760">
        <w:rPr>
          <w:rFonts w:ascii="Arial" w:eastAsia="Calibri" w:hAnsi="Arial" w:cs="Arial"/>
          <w:sz w:val="24"/>
          <w:szCs w:val="24"/>
        </w:rPr>
        <w:t xml:space="preserve"> </w:t>
      </w:r>
      <w:r w:rsidRPr="000C7760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0C7760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0C776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C7760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33007354" w14:textId="77777777" w:rsidR="002C119B" w:rsidRPr="000C7760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3355279F" w14:textId="7ACCCC5C" w:rsidR="002C119B" w:rsidRPr="000C7760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C7760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1. Внести в Приложение к постановлению администрации </w:t>
      </w:r>
      <w:r w:rsidR="005A5413" w:rsidRPr="000C7760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Pr="000C7760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5A5413" w:rsidRPr="000C7760">
        <w:rPr>
          <w:rFonts w:ascii="Arial" w:eastAsia="Calibri" w:hAnsi="Arial" w:cs="Arial"/>
          <w:bCs/>
          <w:sz w:val="24"/>
          <w:szCs w:val="24"/>
        </w:rPr>
        <w:t>Таловского</w:t>
      </w:r>
      <w:r w:rsidRPr="000C7760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5A5413" w:rsidRPr="000C7760">
        <w:rPr>
          <w:rFonts w:ascii="Arial" w:eastAsia="Calibri" w:hAnsi="Arial" w:cs="Arial"/>
          <w:bCs/>
          <w:sz w:val="24"/>
          <w:szCs w:val="24"/>
        </w:rPr>
        <w:t>30.11.2024</w:t>
      </w:r>
      <w:r w:rsidR="00351632" w:rsidRPr="000C7760">
        <w:rPr>
          <w:rFonts w:ascii="Arial" w:eastAsia="Calibri" w:hAnsi="Arial" w:cs="Arial"/>
          <w:bCs/>
          <w:sz w:val="24"/>
          <w:szCs w:val="24"/>
        </w:rPr>
        <w:t xml:space="preserve"> г.</w:t>
      </w:r>
      <w:r w:rsidR="000C776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C7760">
        <w:rPr>
          <w:rFonts w:ascii="Arial" w:eastAsia="Calibri" w:hAnsi="Arial" w:cs="Arial"/>
          <w:bCs/>
          <w:sz w:val="24"/>
          <w:szCs w:val="24"/>
        </w:rPr>
        <w:t>№</w:t>
      </w:r>
      <w:r w:rsidR="005A5413" w:rsidRPr="000C7760">
        <w:rPr>
          <w:rFonts w:ascii="Arial" w:eastAsia="Calibri" w:hAnsi="Arial" w:cs="Arial"/>
          <w:bCs/>
          <w:sz w:val="24"/>
          <w:szCs w:val="24"/>
        </w:rPr>
        <w:t>46</w:t>
      </w:r>
      <w:r w:rsidR="000C776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C7760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0C7760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67D17" w:rsidRPr="000C7760">
        <w:rPr>
          <w:rFonts w:ascii="Arial" w:eastAsia="Calibri" w:hAnsi="Arial" w:cs="Arial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5A5413" w:rsidRPr="000C7760">
        <w:rPr>
          <w:rFonts w:ascii="Arial" w:eastAsia="Calibri" w:hAnsi="Arial" w:cs="Arial"/>
          <w:bCs/>
          <w:sz w:val="24"/>
          <w:szCs w:val="24"/>
        </w:rPr>
        <w:t>,</w:t>
      </w:r>
      <w:r w:rsidR="00067D17" w:rsidRPr="000C7760">
        <w:rPr>
          <w:rFonts w:ascii="Arial" w:eastAsia="Calibri" w:hAnsi="Arial" w:cs="Arial"/>
          <w:bCs/>
          <w:sz w:val="24"/>
          <w:szCs w:val="24"/>
        </w:rPr>
        <w:t xml:space="preserve"> без проведения торгов»</w:t>
      </w:r>
      <w:r w:rsidR="009504D5" w:rsidRPr="000C776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0C7760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5A5413" w:rsidRPr="000C7760">
        <w:rPr>
          <w:rFonts w:ascii="Arial" w:eastAsia="Calibri" w:hAnsi="Arial" w:cs="Arial"/>
          <w:bCs/>
          <w:sz w:val="24"/>
          <w:szCs w:val="24"/>
        </w:rPr>
        <w:t xml:space="preserve">Вознесенского </w:t>
      </w:r>
      <w:r w:rsidR="0003628F" w:rsidRPr="000C7760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5A5413" w:rsidRPr="000C7760">
        <w:rPr>
          <w:rFonts w:ascii="Arial" w:eastAsia="Calibri" w:hAnsi="Arial" w:cs="Arial"/>
          <w:bCs/>
          <w:sz w:val="24"/>
          <w:szCs w:val="24"/>
        </w:rPr>
        <w:t xml:space="preserve">Таловского </w:t>
      </w:r>
      <w:r w:rsidR="0003628F" w:rsidRPr="000C7760">
        <w:rPr>
          <w:rFonts w:ascii="Arial" w:eastAsia="Calibri" w:hAnsi="Arial" w:cs="Arial"/>
          <w:bCs/>
          <w:sz w:val="24"/>
          <w:szCs w:val="24"/>
        </w:rPr>
        <w:t>муниципального района Воронежской области</w:t>
      </w:r>
      <w:r w:rsidRPr="000C7760">
        <w:rPr>
          <w:rFonts w:ascii="Arial" w:eastAsia="Calibri" w:hAnsi="Arial" w:cs="Arial"/>
          <w:bCs/>
          <w:sz w:val="24"/>
          <w:szCs w:val="24"/>
        </w:rPr>
        <w:t>» (далее -</w:t>
      </w:r>
      <w:r w:rsidR="000C776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C7760">
        <w:rPr>
          <w:rFonts w:ascii="Arial" w:eastAsia="Calibri" w:hAnsi="Arial" w:cs="Arial"/>
          <w:bCs/>
          <w:sz w:val="24"/>
          <w:szCs w:val="24"/>
        </w:rPr>
        <w:t>Административный регламент) изменени</w:t>
      </w:r>
      <w:r w:rsidR="005B12EF" w:rsidRPr="000C7760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0C7760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0C7760">
        <w:rPr>
          <w:rFonts w:ascii="Arial" w:eastAsia="Calibri" w:hAnsi="Arial" w:cs="Arial"/>
          <w:bCs/>
          <w:sz w:val="24"/>
          <w:szCs w:val="24"/>
        </w:rPr>
        <w:t>. новым пунктом 7.1.</w:t>
      </w:r>
      <w:r w:rsidR="00A10467">
        <w:rPr>
          <w:rFonts w:ascii="Arial" w:eastAsia="Calibri" w:hAnsi="Arial" w:cs="Arial"/>
          <w:bCs/>
          <w:sz w:val="24"/>
          <w:szCs w:val="24"/>
        </w:rPr>
        <w:t>1</w:t>
      </w:r>
      <w:r w:rsidR="000A3D62" w:rsidRPr="000C7760">
        <w:rPr>
          <w:rFonts w:ascii="Arial" w:eastAsia="Calibri" w:hAnsi="Arial" w:cs="Arial"/>
          <w:bCs/>
          <w:sz w:val="24"/>
          <w:szCs w:val="24"/>
        </w:rPr>
        <w:t>.</w:t>
      </w:r>
      <w:r w:rsidR="005B2117" w:rsidRPr="000C7760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0C7760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40FCC45F" w:rsidR="00D82AC3" w:rsidRPr="000C7760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760">
        <w:rPr>
          <w:rFonts w:ascii="Arial" w:hAnsi="Arial" w:cs="Arial"/>
          <w:sz w:val="24"/>
          <w:szCs w:val="24"/>
        </w:rPr>
        <w:t>«7.1.</w:t>
      </w:r>
      <w:r w:rsidR="00A10467">
        <w:rPr>
          <w:rFonts w:ascii="Arial" w:hAnsi="Arial" w:cs="Arial"/>
          <w:sz w:val="24"/>
          <w:szCs w:val="24"/>
        </w:rPr>
        <w:t>1</w:t>
      </w:r>
      <w:r w:rsidRPr="000C7760">
        <w:rPr>
          <w:rFonts w:ascii="Arial" w:hAnsi="Arial" w:cs="Arial"/>
          <w:sz w:val="24"/>
          <w:szCs w:val="24"/>
        </w:rPr>
        <w:t>.</w:t>
      </w:r>
      <w:r w:rsidR="005B2117" w:rsidRPr="000C7760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0C7760">
        <w:rPr>
          <w:rFonts w:ascii="Arial" w:hAnsi="Arial" w:cs="Arial"/>
          <w:sz w:val="24"/>
          <w:szCs w:val="24"/>
        </w:rPr>
        <w:t>2</w:t>
      </w:r>
      <w:r w:rsidR="005B2117" w:rsidRPr="000C7760">
        <w:rPr>
          <w:rFonts w:ascii="Arial" w:hAnsi="Arial" w:cs="Arial"/>
          <w:sz w:val="24"/>
          <w:szCs w:val="24"/>
        </w:rPr>
        <w:t>1.1</w:t>
      </w:r>
      <w:r w:rsidR="00341DBE" w:rsidRPr="000C7760">
        <w:rPr>
          <w:rFonts w:ascii="Arial" w:hAnsi="Arial" w:cs="Arial"/>
          <w:sz w:val="24"/>
          <w:szCs w:val="24"/>
        </w:rPr>
        <w:t>0</w:t>
      </w:r>
      <w:r w:rsidR="005B2117" w:rsidRPr="000C7760">
        <w:rPr>
          <w:rFonts w:ascii="Arial" w:hAnsi="Arial" w:cs="Arial"/>
          <w:sz w:val="24"/>
          <w:szCs w:val="24"/>
        </w:rPr>
        <w:t>.202</w:t>
      </w:r>
      <w:r w:rsidR="00341DBE" w:rsidRPr="000C7760">
        <w:rPr>
          <w:rFonts w:ascii="Arial" w:hAnsi="Arial" w:cs="Arial"/>
          <w:sz w:val="24"/>
          <w:szCs w:val="24"/>
        </w:rPr>
        <w:t>4</w:t>
      </w:r>
      <w:r w:rsidR="000C7760">
        <w:rPr>
          <w:rFonts w:ascii="Arial" w:hAnsi="Arial" w:cs="Arial"/>
          <w:sz w:val="24"/>
          <w:szCs w:val="24"/>
        </w:rPr>
        <w:t xml:space="preserve"> </w:t>
      </w:r>
      <w:r w:rsidR="005B2117" w:rsidRPr="000C7760">
        <w:rPr>
          <w:rFonts w:ascii="Arial" w:hAnsi="Arial" w:cs="Arial"/>
          <w:sz w:val="24"/>
          <w:szCs w:val="24"/>
        </w:rPr>
        <w:t>№ 11</w:t>
      </w:r>
      <w:r w:rsidR="00341DBE" w:rsidRPr="000C7760">
        <w:rPr>
          <w:rFonts w:ascii="Arial" w:hAnsi="Arial" w:cs="Arial"/>
          <w:sz w:val="24"/>
          <w:szCs w:val="24"/>
        </w:rPr>
        <w:t>2</w:t>
      </w:r>
      <w:r w:rsidR="005B2117" w:rsidRPr="000C7760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0C7760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0C7760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0C7760">
        <w:rPr>
          <w:rFonts w:ascii="Arial" w:hAnsi="Arial" w:cs="Arial"/>
          <w:sz w:val="24"/>
          <w:szCs w:val="24"/>
        </w:rPr>
        <w:t xml:space="preserve">варианта </w:t>
      </w:r>
      <w:r w:rsidR="005B2117" w:rsidRPr="000C7760">
        <w:rPr>
          <w:rFonts w:ascii="Arial" w:hAnsi="Arial" w:cs="Arial"/>
          <w:sz w:val="24"/>
          <w:szCs w:val="24"/>
        </w:rPr>
        <w:t>Муниципальной услуги</w:t>
      </w:r>
      <w:r w:rsidR="000B2B9A" w:rsidRPr="000C7760">
        <w:rPr>
          <w:rFonts w:ascii="Arial" w:hAnsi="Arial" w:cs="Arial"/>
          <w:sz w:val="24"/>
          <w:szCs w:val="24"/>
        </w:rPr>
        <w:t>, предусмотренного</w:t>
      </w:r>
      <w:r w:rsidR="00852A82" w:rsidRPr="000C7760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0C7760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0C7760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0C776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0C7760">
        <w:rPr>
          <w:rFonts w:ascii="Arial" w:hAnsi="Arial" w:cs="Arial"/>
          <w:sz w:val="24"/>
          <w:szCs w:val="24"/>
        </w:rPr>
        <w:t xml:space="preserve"> </w:t>
      </w:r>
      <w:r w:rsidR="001079A6" w:rsidRPr="000C7760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0C7760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0C7760">
        <w:rPr>
          <w:rFonts w:ascii="Arial" w:hAnsi="Arial" w:cs="Arial"/>
          <w:sz w:val="24"/>
          <w:szCs w:val="24"/>
        </w:rPr>
        <w:t xml:space="preserve">инвестору </w:t>
      </w:r>
      <w:r w:rsidR="001079A6" w:rsidRPr="000C7760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0C7760">
        <w:rPr>
          <w:rFonts w:ascii="Arial" w:hAnsi="Arial" w:cs="Arial"/>
          <w:sz w:val="24"/>
          <w:szCs w:val="24"/>
        </w:rPr>
        <w:t xml:space="preserve"> </w:t>
      </w:r>
      <w:r w:rsidR="00D82AC3" w:rsidRPr="000C7760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0C7760">
        <w:rPr>
          <w:rFonts w:ascii="Arial" w:hAnsi="Arial" w:cs="Arial"/>
          <w:sz w:val="24"/>
          <w:szCs w:val="24"/>
        </w:rPr>
        <w:t>.</w:t>
      </w:r>
      <w:r w:rsidR="00D82AC3" w:rsidRPr="000C7760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0C7760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760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0C7760">
        <w:rPr>
          <w:rFonts w:ascii="Arial" w:hAnsi="Arial" w:cs="Arial"/>
          <w:sz w:val="24"/>
          <w:szCs w:val="24"/>
        </w:rPr>
        <w:t>двух</w:t>
      </w:r>
      <w:r w:rsidRPr="000C7760">
        <w:rPr>
          <w:rFonts w:ascii="Arial" w:hAnsi="Arial" w:cs="Arial"/>
          <w:sz w:val="24"/>
          <w:szCs w:val="24"/>
        </w:rPr>
        <w:t xml:space="preserve"> рабоч</w:t>
      </w:r>
      <w:r w:rsidR="00AF1164" w:rsidRPr="000C7760">
        <w:rPr>
          <w:rFonts w:ascii="Arial" w:hAnsi="Arial" w:cs="Arial"/>
          <w:sz w:val="24"/>
          <w:szCs w:val="24"/>
        </w:rPr>
        <w:t>их дней</w:t>
      </w:r>
      <w:r w:rsidRPr="000C7760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0C7760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760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0C7760">
        <w:rPr>
          <w:rFonts w:ascii="Arial" w:hAnsi="Arial" w:cs="Arial"/>
          <w:sz w:val="24"/>
          <w:szCs w:val="24"/>
        </w:rPr>
        <w:t>двух</w:t>
      </w:r>
      <w:r w:rsidRPr="000C7760">
        <w:rPr>
          <w:rFonts w:ascii="Arial" w:hAnsi="Arial" w:cs="Arial"/>
          <w:sz w:val="24"/>
          <w:szCs w:val="24"/>
        </w:rPr>
        <w:t xml:space="preserve"> рабоч</w:t>
      </w:r>
      <w:r w:rsidR="00AF1164" w:rsidRPr="000C7760">
        <w:rPr>
          <w:rFonts w:ascii="Arial" w:hAnsi="Arial" w:cs="Arial"/>
          <w:sz w:val="24"/>
          <w:szCs w:val="24"/>
        </w:rPr>
        <w:t>их</w:t>
      </w:r>
      <w:r w:rsidRPr="000C7760">
        <w:rPr>
          <w:rFonts w:ascii="Arial" w:hAnsi="Arial" w:cs="Arial"/>
          <w:sz w:val="24"/>
          <w:szCs w:val="24"/>
        </w:rPr>
        <w:t xml:space="preserve"> дн</w:t>
      </w:r>
      <w:r w:rsidR="00AF1164" w:rsidRPr="000C7760">
        <w:rPr>
          <w:rFonts w:ascii="Arial" w:hAnsi="Arial" w:cs="Arial"/>
          <w:sz w:val="24"/>
          <w:szCs w:val="24"/>
        </w:rPr>
        <w:t>ей</w:t>
      </w:r>
      <w:r w:rsidRPr="000C7760">
        <w:rPr>
          <w:rFonts w:ascii="Arial" w:hAnsi="Arial" w:cs="Arial"/>
          <w:sz w:val="24"/>
          <w:szCs w:val="24"/>
        </w:rPr>
        <w:t xml:space="preserve">, </w:t>
      </w:r>
      <w:r w:rsidR="00EE0C20" w:rsidRPr="000C7760">
        <w:rPr>
          <w:rFonts w:ascii="Arial" w:hAnsi="Arial" w:cs="Arial"/>
          <w:sz w:val="24"/>
          <w:szCs w:val="24"/>
        </w:rPr>
        <w:t>М</w:t>
      </w:r>
      <w:r w:rsidRPr="000C7760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0C7760">
        <w:rPr>
          <w:rFonts w:ascii="Arial" w:hAnsi="Arial" w:cs="Arial"/>
          <w:sz w:val="24"/>
          <w:szCs w:val="24"/>
        </w:rPr>
        <w:t>рок, установленный пунктом 7.1.</w:t>
      </w:r>
      <w:r w:rsidRPr="000C7760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0C7760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760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0C7760">
        <w:rPr>
          <w:rFonts w:ascii="Arial" w:hAnsi="Arial" w:cs="Arial"/>
          <w:sz w:val="24"/>
          <w:szCs w:val="24"/>
        </w:rPr>
        <w:t>Р</w:t>
      </w:r>
      <w:r w:rsidRPr="000C7760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0C7760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0C7760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0C7760">
        <w:rPr>
          <w:rFonts w:ascii="Arial" w:hAnsi="Arial" w:cs="Arial"/>
          <w:sz w:val="24"/>
          <w:szCs w:val="24"/>
        </w:rPr>
        <w:t>».</w:t>
      </w:r>
      <w:r w:rsidRPr="000C7760">
        <w:rPr>
          <w:rFonts w:ascii="Arial" w:hAnsi="Arial" w:cs="Arial"/>
          <w:sz w:val="24"/>
          <w:szCs w:val="24"/>
        </w:rPr>
        <w:t xml:space="preserve"> </w:t>
      </w:r>
    </w:p>
    <w:p w14:paraId="373EB9C9" w14:textId="2290BB3B" w:rsidR="00393339" w:rsidRPr="000C7760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C7760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BF121C" w:rsidRPr="000C7760">
        <w:rPr>
          <w:rFonts w:ascii="Arial" w:hAnsi="Arial" w:cs="Arial"/>
          <w:sz w:val="24"/>
          <w:szCs w:val="24"/>
        </w:rPr>
        <w:t>обнародования</w:t>
      </w:r>
      <w:r w:rsidRPr="000C7760">
        <w:rPr>
          <w:rFonts w:ascii="Arial" w:hAnsi="Arial" w:cs="Arial"/>
          <w:sz w:val="24"/>
          <w:szCs w:val="24"/>
        </w:rPr>
        <w:t>.</w:t>
      </w:r>
    </w:p>
    <w:p w14:paraId="6F5F0ACF" w14:textId="750D7C02" w:rsidR="002C119B" w:rsidRPr="000C7760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C7760">
        <w:rPr>
          <w:rFonts w:ascii="Arial" w:eastAsia="Calibri" w:hAnsi="Arial" w:cs="Arial"/>
          <w:sz w:val="24"/>
          <w:szCs w:val="24"/>
        </w:rPr>
        <w:t>3</w:t>
      </w:r>
      <w:r w:rsidR="002C119B" w:rsidRPr="000C7760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BF121C" w:rsidRPr="000C7760">
        <w:rPr>
          <w:rFonts w:ascii="Arial" w:eastAsia="Calibri" w:hAnsi="Arial" w:cs="Arial"/>
          <w:sz w:val="24"/>
          <w:szCs w:val="24"/>
        </w:rPr>
        <w:t>.</w:t>
      </w:r>
    </w:p>
    <w:p w14:paraId="2C2EA4A1" w14:textId="77777777" w:rsidR="002C119B" w:rsidRPr="000C7760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030"/>
        <w:gridCol w:w="3144"/>
      </w:tblGrid>
      <w:tr w:rsidR="002C119B" w:rsidRPr="000C7760" w14:paraId="517EEA9D" w14:textId="77777777" w:rsidTr="001E0ED5">
        <w:tc>
          <w:tcPr>
            <w:tcW w:w="3228" w:type="dxa"/>
            <w:shd w:val="clear" w:color="auto" w:fill="auto"/>
          </w:tcPr>
          <w:p w14:paraId="146E9107" w14:textId="2A0BD1DB" w:rsidR="002C119B" w:rsidRPr="000C7760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7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BF121C" w:rsidRPr="000C77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Вознесенского </w:t>
            </w:r>
            <w:r w:rsidRPr="000C77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0C7760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3474E968" w:rsidR="002C119B" w:rsidRPr="000C7760" w:rsidRDefault="000C7760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F121C" w:rsidRPr="000C77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 Борисов</w:t>
            </w:r>
          </w:p>
        </w:tc>
      </w:tr>
    </w:tbl>
    <w:p w14:paraId="26CBE614" w14:textId="77777777" w:rsidR="00900A28" w:rsidRDefault="00900A28" w:rsidP="000C7760">
      <w:pPr>
        <w:spacing w:after="0" w:line="240" w:lineRule="auto"/>
        <w:ind w:firstLine="709"/>
        <w:jc w:val="both"/>
      </w:pPr>
    </w:p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98B1" w14:textId="77777777" w:rsidR="002F5D7B" w:rsidRDefault="002F5D7B" w:rsidP="00351632">
      <w:pPr>
        <w:spacing w:after="0" w:line="240" w:lineRule="auto"/>
      </w:pPr>
      <w:r>
        <w:separator/>
      </w:r>
    </w:p>
  </w:endnote>
  <w:endnote w:type="continuationSeparator" w:id="0">
    <w:p w14:paraId="474ECB1D" w14:textId="77777777" w:rsidR="002F5D7B" w:rsidRDefault="002F5D7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2CF4" w14:textId="77777777" w:rsidR="002F5D7B" w:rsidRDefault="002F5D7B" w:rsidP="00351632">
      <w:pPr>
        <w:spacing w:after="0" w:line="240" w:lineRule="auto"/>
      </w:pPr>
      <w:r>
        <w:separator/>
      </w:r>
    </w:p>
  </w:footnote>
  <w:footnote w:type="continuationSeparator" w:id="0">
    <w:p w14:paraId="09B8E8EE" w14:textId="77777777" w:rsidR="002F5D7B" w:rsidRDefault="002F5D7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64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B"/>
    <w:rsid w:val="0003628F"/>
    <w:rsid w:val="00067D17"/>
    <w:rsid w:val="000977AB"/>
    <w:rsid w:val="000A3D62"/>
    <w:rsid w:val="000A42BC"/>
    <w:rsid w:val="000B2B9A"/>
    <w:rsid w:val="000C7760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2F5D7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E6A3A"/>
    <w:rsid w:val="005A5413"/>
    <w:rsid w:val="005B12EF"/>
    <w:rsid w:val="005B2117"/>
    <w:rsid w:val="006878CF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10467"/>
    <w:rsid w:val="00A55D78"/>
    <w:rsid w:val="00AB63FE"/>
    <w:rsid w:val="00AE49BC"/>
    <w:rsid w:val="00AF1164"/>
    <w:rsid w:val="00B915B7"/>
    <w:rsid w:val="00B93090"/>
    <w:rsid w:val="00BF121C"/>
    <w:rsid w:val="00BF7D11"/>
    <w:rsid w:val="00C52F9C"/>
    <w:rsid w:val="00D01A89"/>
    <w:rsid w:val="00D50390"/>
    <w:rsid w:val="00D54B5E"/>
    <w:rsid w:val="00D82AC3"/>
    <w:rsid w:val="00D91513"/>
    <w:rsid w:val="00DA0BE1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54C39C06-2308-4B0C-A8B6-12A03D27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07FC-AF63-48F8-8B57-569FCBCB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III</cp:lastModifiedBy>
  <cp:revision>8</cp:revision>
  <cp:lastPrinted>2024-11-13T11:48:00Z</cp:lastPrinted>
  <dcterms:created xsi:type="dcterms:W3CDTF">2024-12-05T07:30:00Z</dcterms:created>
  <dcterms:modified xsi:type="dcterms:W3CDTF">2025-01-23T12:04:00Z</dcterms:modified>
</cp:coreProperties>
</file>