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EF" w:rsidRPr="002214E4" w:rsidRDefault="007044EF" w:rsidP="007044EF">
      <w:pPr>
        <w:ind w:firstLine="709"/>
        <w:outlineLvl w:val="0"/>
        <w:rPr>
          <w:rFonts w:cs="Arial"/>
          <w:bCs/>
        </w:rPr>
      </w:pPr>
      <w:r w:rsidRPr="002214E4">
        <w:rPr>
          <w:rFonts w:cs="Arial"/>
          <w:bCs/>
          <w:noProof/>
          <w:kern w:val="28"/>
        </w:rPr>
        <w:drawing>
          <wp:anchor distT="0" distB="0" distL="114300" distR="114300" simplePos="0" relativeHeight="251658240" behindDoc="1" locked="0" layoutInCell="1" allowOverlap="1">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Pr="002214E4">
        <w:rPr>
          <w:rFonts w:cs="Arial"/>
          <w:bCs/>
          <w:kern w:val="28"/>
        </w:rPr>
        <w:br w:type="textWrapping" w:clear="all"/>
      </w:r>
    </w:p>
    <w:p w:rsidR="007044EF" w:rsidRPr="00111695" w:rsidRDefault="007044EF" w:rsidP="007044EF">
      <w:pPr>
        <w:ind w:firstLine="709"/>
        <w:jc w:val="center"/>
        <w:outlineLvl w:val="0"/>
        <w:rPr>
          <w:rFonts w:cs="Arial"/>
          <w:bCs/>
          <w:kern w:val="28"/>
        </w:rPr>
      </w:pPr>
      <w:r w:rsidRPr="00111695">
        <w:rPr>
          <w:rFonts w:cs="Arial"/>
          <w:bCs/>
        </w:rPr>
        <w:t>АДМИНИСТРАЦИЯ</w:t>
      </w:r>
    </w:p>
    <w:p w:rsidR="007044EF" w:rsidRPr="00111695" w:rsidRDefault="00763B03" w:rsidP="007044EF">
      <w:pPr>
        <w:ind w:firstLine="709"/>
        <w:jc w:val="center"/>
        <w:rPr>
          <w:rFonts w:cs="Arial"/>
          <w:bCs/>
        </w:rPr>
      </w:pPr>
      <w:r w:rsidRPr="00111695">
        <w:rPr>
          <w:rFonts w:cs="Arial"/>
          <w:bCs/>
        </w:rPr>
        <w:t>ВОЗНЕСЕНСКОГО</w:t>
      </w:r>
      <w:r w:rsidR="007044EF" w:rsidRPr="00111695">
        <w:rPr>
          <w:rFonts w:cs="Arial"/>
          <w:bCs/>
        </w:rPr>
        <w:t xml:space="preserve"> СЕЛЬСКОГО ПОСЕЛЕНИЯ</w:t>
      </w:r>
    </w:p>
    <w:p w:rsidR="007044EF" w:rsidRPr="00111695" w:rsidRDefault="007044EF" w:rsidP="007044EF">
      <w:pPr>
        <w:ind w:firstLine="709"/>
        <w:jc w:val="center"/>
        <w:rPr>
          <w:rFonts w:cs="Arial"/>
          <w:bCs/>
        </w:rPr>
      </w:pPr>
      <w:r w:rsidRPr="00111695">
        <w:rPr>
          <w:rFonts w:cs="Arial"/>
          <w:bCs/>
        </w:rPr>
        <w:t>ТАЛОВСКОГО МУНИЦИПАЛЬНОГО РАЙОНА</w:t>
      </w:r>
    </w:p>
    <w:p w:rsidR="007044EF" w:rsidRPr="00111695" w:rsidRDefault="007044EF" w:rsidP="007044EF">
      <w:pPr>
        <w:tabs>
          <w:tab w:val="left" w:pos="708"/>
          <w:tab w:val="center" w:pos="4536"/>
          <w:tab w:val="right" w:pos="9072"/>
        </w:tabs>
        <w:ind w:firstLine="709"/>
        <w:jc w:val="center"/>
        <w:rPr>
          <w:rFonts w:cs="Arial"/>
        </w:rPr>
      </w:pPr>
      <w:r w:rsidRPr="00111695">
        <w:rPr>
          <w:rFonts w:cs="Arial"/>
        </w:rPr>
        <w:t>ВОРОНЕЖСКОЙ ОБЛАСТИ</w:t>
      </w:r>
    </w:p>
    <w:p w:rsidR="007044EF" w:rsidRPr="00111695" w:rsidRDefault="007044EF" w:rsidP="007044EF">
      <w:pPr>
        <w:tabs>
          <w:tab w:val="left" w:pos="708"/>
          <w:tab w:val="center" w:pos="4536"/>
          <w:tab w:val="right" w:pos="9072"/>
        </w:tabs>
        <w:ind w:right="-1" w:firstLine="709"/>
        <w:jc w:val="center"/>
        <w:rPr>
          <w:rFonts w:cs="Arial"/>
        </w:rPr>
      </w:pPr>
    </w:p>
    <w:p w:rsidR="007044EF" w:rsidRPr="00111695" w:rsidRDefault="007044EF" w:rsidP="007044EF">
      <w:pPr>
        <w:tabs>
          <w:tab w:val="left" w:pos="708"/>
          <w:tab w:val="center" w:pos="4536"/>
          <w:tab w:val="right" w:pos="9072"/>
        </w:tabs>
        <w:ind w:right="-1" w:firstLine="709"/>
        <w:jc w:val="center"/>
        <w:rPr>
          <w:rFonts w:cs="Arial"/>
        </w:rPr>
      </w:pPr>
      <w:r w:rsidRPr="00111695">
        <w:rPr>
          <w:rFonts w:cs="Arial"/>
        </w:rPr>
        <w:t>ПОСТАНОВЛЕНИЕ</w:t>
      </w:r>
    </w:p>
    <w:p w:rsidR="007044EF" w:rsidRPr="00111695" w:rsidRDefault="007044EF" w:rsidP="007044EF">
      <w:pPr>
        <w:tabs>
          <w:tab w:val="left" w:pos="708"/>
          <w:tab w:val="center" w:pos="4536"/>
          <w:tab w:val="right" w:pos="9072"/>
        </w:tabs>
        <w:ind w:firstLine="709"/>
        <w:jc w:val="center"/>
        <w:rPr>
          <w:rFonts w:cs="Arial"/>
        </w:rPr>
      </w:pPr>
    </w:p>
    <w:p w:rsidR="007044EF" w:rsidRPr="00111695" w:rsidRDefault="007044EF" w:rsidP="00763B03">
      <w:pPr>
        <w:tabs>
          <w:tab w:val="left" w:pos="708"/>
          <w:tab w:val="center" w:pos="4536"/>
          <w:tab w:val="right" w:pos="9072"/>
        </w:tabs>
        <w:ind w:firstLine="0"/>
        <w:rPr>
          <w:rFonts w:cs="Arial"/>
        </w:rPr>
      </w:pPr>
      <w:r w:rsidRPr="00111695">
        <w:rPr>
          <w:rFonts w:cs="Arial"/>
        </w:rPr>
        <w:t xml:space="preserve">от </w:t>
      </w:r>
      <w:r w:rsidR="00763B03" w:rsidRPr="00111695">
        <w:rPr>
          <w:rFonts w:cs="Arial"/>
        </w:rPr>
        <w:t>14</w:t>
      </w:r>
      <w:r w:rsidR="00AD6094">
        <w:rPr>
          <w:rFonts w:cs="Arial"/>
        </w:rPr>
        <w:t xml:space="preserve">апреля </w:t>
      </w:r>
      <w:bookmarkStart w:id="0" w:name="_GoBack"/>
      <w:bookmarkEnd w:id="0"/>
      <w:r w:rsidR="00763B03" w:rsidRPr="00111695">
        <w:rPr>
          <w:rFonts w:cs="Arial"/>
        </w:rPr>
        <w:t>2023</w:t>
      </w:r>
      <w:r w:rsidRPr="00111695">
        <w:rPr>
          <w:rFonts w:cs="Arial"/>
        </w:rPr>
        <w:t xml:space="preserve"> года № </w:t>
      </w:r>
      <w:r w:rsidR="00763B03" w:rsidRPr="00111695">
        <w:rPr>
          <w:rFonts w:cs="Arial"/>
        </w:rPr>
        <w:t>14</w:t>
      </w:r>
    </w:p>
    <w:p w:rsidR="007044EF" w:rsidRPr="00111695" w:rsidRDefault="00763B03" w:rsidP="00763B03">
      <w:pPr>
        <w:tabs>
          <w:tab w:val="left" w:pos="708"/>
          <w:tab w:val="center" w:pos="1890"/>
          <w:tab w:val="center" w:pos="4536"/>
          <w:tab w:val="center" w:pos="7200"/>
          <w:tab w:val="right" w:pos="9072"/>
        </w:tabs>
        <w:ind w:right="5574" w:firstLine="0"/>
        <w:rPr>
          <w:rFonts w:cs="Arial"/>
        </w:rPr>
      </w:pPr>
      <w:r w:rsidRPr="00111695">
        <w:rPr>
          <w:rFonts w:cs="Arial"/>
        </w:rPr>
        <w:t>п. Вознесенский</w:t>
      </w:r>
    </w:p>
    <w:p w:rsidR="007044EF" w:rsidRPr="00111695" w:rsidRDefault="007044EF" w:rsidP="007044EF">
      <w:pPr>
        <w:shd w:val="clear" w:color="auto" w:fill="FFFFFF"/>
        <w:ind w:firstLine="709"/>
        <w:rPr>
          <w:rFonts w:cs="Arial"/>
          <w:bCs/>
        </w:rPr>
      </w:pPr>
    </w:p>
    <w:p w:rsidR="007044EF" w:rsidRPr="00111695" w:rsidRDefault="007044EF" w:rsidP="007044EF">
      <w:pPr>
        <w:ind w:right="4252" w:firstLine="0"/>
        <w:outlineLvl w:val="0"/>
        <w:rPr>
          <w:rFonts w:cs="Arial"/>
          <w:bCs/>
          <w:kern w:val="28"/>
        </w:rPr>
      </w:pPr>
      <w:proofErr w:type="gramStart"/>
      <w:r w:rsidRPr="00111695">
        <w:rPr>
          <w:rFonts w:cs="Arial"/>
          <w:bCs/>
          <w:kern w:val="28"/>
        </w:rPr>
        <w:t xml:space="preserve">О внесении изменений в постановление администрации </w:t>
      </w:r>
      <w:r w:rsidR="00763B03" w:rsidRPr="00111695">
        <w:rPr>
          <w:rFonts w:cs="Arial"/>
          <w:bCs/>
          <w:kern w:val="28"/>
        </w:rPr>
        <w:t>Вознесенского</w:t>
      </w:r>
      <w:r w:rsidRPr="00111695">
        <w:rPr>
          <w:rFonts w:cs="Arial"/>
          <w:bCs/>
          <w:kern w:val="28"/>
        </w:rPr>
        <w:t xml:space="preserve"> сельского поселения Таловского муниципального района Воронежской области от </w:t>
      </w:r>
      <w:r w:rsidR="00763B03" w:rsidRPr="00111695">
        <w:rPr>
          <w:rFonts w:cs="Arial"/>
          <w:bCs/>
          <w:kern w:val="28"/>
        </w:rPr>
        <w:t>11.01.2017г.</w:t>
      </w:r>
      <w:r w:rsidRPr="00111695">
        <w:rPr>
          <w:rFonts w:cs="Arial"/>
          <w:bCs/>
          <w:kern w:val="28"/>
        </w:rPr>
        <w:t xml:space="preserve"> № </w:t>
      </w:r>
      <w:r w:rsidR="00763B03" w:rsidRPr="00111695">
        <w:rPr>
          <w:rFonts w:cs="Arial"/>
          <w:bCs/>
          <w:kern w:val="28"/>
        </w:rPr>
        <w:t xml:space="preserve">2 </w:t>
      </w:r>
      <w:r w:rsidRPr="00111695">
        <w:rPr>
          <w:rFonts w:cs="Arial"/>
          <w:bCs/>
          <w:kern w:val="28"/>
        </w:rPr>
        <w:t xml:space="preserve">«Об утверждении административного регламента администрации </w:t>
      </w:r>
      <w:r w:rsidR="00763B03" w:rsidRPr="00111695">
        <w:rPr>
          <w:rFonts w:cs="Arial"/>
          <w:bCs/>
          <w:kern w:val="28"/>
        </w:rPr>
        <w:t>Вознесенского</w:t>
      </w:r>
      <w:r w:rsidRPr="00111695">
        <w:rPr>
          <w:rFonts w:cs="Arial"/>
          <w:bCs/>
          <w:kern w:val="28"/>
        </w:rPr>
        <w:t xml:space="preserve"> сельского поселения Таловского муниципального района по предоставлению муниципальной услуги «</w:t>
      </w:r>
      <w:r w:rsidRPr="00111695">
        <w:rPr>
          <w:rFonts w:cs="Arial"/>
          <w:bCs/>
          <w:kern w:val="28"/>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roofErr w:type="gramEnd"/>
    </w:p>
    <w:p w:rsidR="007044EF" w:rsidRPr="00111695" w:rsidRDefault="007044EF" w:rsidP="007044EF">
      <w:pPr>
        <w:shd w:val="clear" w:color="auto" w:fill="FFFFFF"/>
        <w:ind w:firstLine="709"/>
        <w:rPr>
          <w:rFonts w:cs="Arial"/>
        </w:rPr>
      </w:pPr>
    </w:p>
    <w:p w:rsidR="007044EF" w:rsidRPr="00111695" w:rsidRDefault="007044EF" w:rsidP="007044EF">
      <w:pPr>
        <w:shd w:val="clear" w:color="auto" w:fill="FFFFFF"/>
        <w:ind w:firstLine="709"/>
        <w:rPr>
          <w:rFonts w:cs="Arial"/>
        </w:rPr>
      </w:pPr>
      <w:r w:rsidRPr="00111695">
        <w:rPr>
          <w:rFonts w:cs="Arial"/>
        </w:rPr>
        <w:t>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w:t>
      </w:r>
      <w:r w:rsidR="00763B03" w:rsidRPr="00111695">
        <w:rPr>
          <w:rFonts w:cs="Arial"/>
        </w:rPr>
        <w:t xml:space="preserve"> Вознесенского</w:t>
      </w:r>
      <w:r w:rsidRPr="00111695">
        <w:rPr>
          <w:rFonts w:cs="Arial"/>
        </w:rPr>
        <w:t xml:space="preserve"> сельского поселения Таловского муниципального района Воронежской области   постановляет</w:t>
      </w:r>
      <w:r w:rsidRPr="00111695">
        <w:rPr>
          <w:rFonts w:cs="Arial"/>
          <w:bCs/>
        </w:rPr>
        <w:t>:</w:t>
      </w:r>
    </w:p>
    <w:p w:rsidR="000F6B02" w:rsidRPr="00111695" w:rsidRDefault="000F6B02" w:rsidP="000F6B02">
      <w:pPr>
        <w:shd w:val="clear" w:color="auto" w:fill="FFFFFF"/>
        <w:ind w:firstLine="709"/>
        <w:rPr>
          <w:rFonts w:cs="Arial"/>
        </w:rPr>
      </w:pPr>
    </w:p>
    <w:p w:rsidR="000F6B02" w:rsidRPr="00111695" w:rsidRDefault="000F6B02" w:rsidP="000F6B02">
      <w:pPr>
        <w:shd w:val="clear" w:color="auto" w:fill="FFFFFF"/>
        <w:ind w:firstLine="709"/>
        <w:rPr>
          <w:rFonts w:cs="Arial"/>
        </w:rPr>
      </w:pPr>
      <w:r w:rsidRPr="00111695">
        <w:rPr>
          <w:rFonts w:cs="Arial"/>
        </w:rPr>
        <w:t xml:space="preserve">1. </w:t>
      </w:r>
      <w:proofErr w:type="gramStart"/>
      <w:r w:rsidRPr="00111695">
        <w:rPr>
          <w:rFonts w:cs="Arial"/>
        </w:rPr>
        <w:t xml:space="preserve">Внести в административный регламент администрации </w:t>
      </w:r>
      <w:r w:rsidR="00763B03" w:rsidRPr="00111695">
        <w:rPr>
          <w:rFonts w:cs="Arial"/>
        </w:rPr>
        <w:t>Вознесенского</w:t>
      </w:r>
      <w:r w:rsidR="007044EF" w:rsidRPr="00111695">
        <w:rPr>
          <w:rFonts w:cs="Arial"/>
        </w:rPr>
        <w:t xml:space="preserve"> сельского поселения </w:t>
      </w:r>
      <w:r w:rsidRPr="00111695">
        <w:rPr>
          <w:rFonts w:cs="Arial"/>
        </w:rPr>
        <w:t>Таловского муниципального района Воронежской области по предоставлению муниципальной услуги «</w:t>
      </w:r>
      <w:r w:rsidR="007044EF" w:rsidRPr="00111695">
        <w:rPr>
          <w:rFonts w:cs="Arial"/>
          <w:bCs/>
          <w:kern w:val="28"/>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111695">
        <w:rPr>
          <w:rFonts w:cs="Arial"/>
        </w:rPr>
        <w:t xml:space="preserve">», утвержденный постановлением администрации </w:t>
      </w:r>
      <w:r w:rsidR="00763B03" w:rsidRPr="00111695">
        <w:rPr>
          <w:rFonts w:cs="Arial"/>
        </w:rPr>
        <w:t>Вознесенского</w:t>
      </w:r>
      <w:r w:rsidR="007044EF" w:rsidRPr="00111695">
        <w:rPr>
          <w:rFonts w:cs="Arial"/>
        </w:rPr>
        <w:t xml:space="preserve"> сельского поселения </w:t>
      </w:r>
      <w:r w:rsidRPr="00111695">
        <w:rPr>
          <w:rFonts w:cs="Arial"/>
        </w:rPr>
        <w:t xml:space="preserve">Таловского муниципального района Воронежской области от </w:t>
      </w:r>
      <w:r w:rsidR="00763B03" w:rsidRPr="00111695">
        <w:rPr>
          <w:rFonts w:cs="Arial"/>
        </w:rPr>
        <w:t>11.01.2017г.</w:t>
      </w:r>
      <w:r w:rsidRPr="00111695">
        <w:rPr>
          <w:rFonts w:cs="Arial"/>
        </w:rPr>
        <w:t xml:space="preserve">  № </w:t>
      </w:r>
      <w:r w:rsidR="00763B03" w:rsidRPr="00111695">
        <w:rPr>
          <w:rFonts w:cs="Arial"/>
        </w:rPr>
        <w:t xml:space="preserve">2 </w:t>
      </w:r>
      <w:r w:rsidRPr="00111695">
        <w:rPr>
          <w:rFonts w:cs="Arial"/>
        </w:rPr>
        <w:t xml:space="preserve"> (далее - административный регламент), следующие изменения:</w:t>
      </w:r>
      <w:proofErr w:type="gramEnd"/>
    </w:p>
    <w:p w:rsidR="008F15E0" w:rsidRPr="00111695" w:rsidRDefault="000F6B02" w:rsidP="008F15E0">
      <w:pPr>
        <w:ind w:firstLine="0"/>
        <w:rPr>
          <w:rFonts w:cs="Arial"/>
        </w:rPr>
      </w:pPr>
      <w:r w:rsidRPr="00111695">
        <w:rPr>
          <w:rFonts w:cs="Arial"/>
        </w:rPr>
        <w:tab/>
        <w:t xml:space="preserve">1.1. </w:t>
      </w:r>
      <w:r w:rsidR="008F15E0" w:rsidRPr="00111695">
        <w:rPr>
          <w:rFonts w:cs="Arial"/>
        </w:rPr>
        <w:t>подпункт 2.6.1.</w:t>
      </w:r>
      <w:r w:rsidR="00560BFE" w:rsidRPr="00111695">
        <w:rPr>
          <w:rFonts w:cs="Arial"/>
        </w:rPr>
        <w:t xml:space="preserve">1. </w:t>
      </w:r>
      <w:r w:rsidR="008F15E0" w:rsidRPr="00111695">
        <w:rPr>
          <w:rFonts w:cs="Arial"/>
        </w:rPr>
        <w:t xml:space="preserve"> </w:t>
      </w:r>
      <w:r w:rsidR="00560BFE" w:rsidRPr="00111695">
        <w:rPr>
          <w:rFonts w:cs="Arial"/>
        </w:rPr>
        <w:t xml:space="preserve">пункта 2.6.1. </w:t>
      </w:r>
      <w:r w:rsidR="008F15E0" w:rsidRPr="00111695">
        <w:rPr>
          <w:rFonts w:cs="Arial"/>
        </w:rPr>
        <w:t>административного регламента изложить в следующей редакции:</w:t>
      </w:r>
    </w:p>
    <w:p w:rsidR="002214E4" w:rsidRPr="00111695" w:rsidRDefault="008F15E0" w:rsidP="002214E4">
      <w:pPr>
        <w:autoSpaceDE w:val="0"/>
        <w:autoSpaceDN w:val="0"/>
        <w:adjustRightInd w:val="0"/>
        <w:ind w:firstLine="709"/>
        <w:rPr>
          <w:rFonts w:cs="Arial"/>
        </w:rPr>
      </w:pPr>
      <w:r w:rsidRPr="00111695">
        <w:rPr>
          <w:rFonts w:cs="Arial"/>
        </w:rPr>
        <w:t xml:space="preserve">«2.6.1.1. </w:t>
      </w:r>
      <w:r w:rsidR="002214E4" w:rsidRPr="00111695">
        <w:rPr>
          <w:rFonts w:cs="Arial"/>
        </w:rPr>
        <w:t xml:space="preserve">Исчерпывающий перечень документов, необходимых в </w:t>
      </w:r>
      <w:proofErr w:type="gramStart"/>
      <w:r w:rsidR="002214E4" w:rsidRPr="00111695">
        <w:rPr>
          <w:rFonts w:cs="Arial"/>
        </w:rPr>
        <w:t>соответствии</w:t>
      </w:r>
      <w:proofErr w:type="gramEnd"/>
      <w:r w:rsidR="002214E4" w:rsidRPr="00111695">
        <w:rPr>
          <w:rFonts w:cs="Arial"/>
        </w:rPr>
        <w:t xml:space="preserve"> с нормативными правовыми актами для предоставления муниципальной услуги в целях, указанных в подпунктах 1-3 пункта 1.1.2. </w:t>
      </w:r>
      <w:r w:rsidR="002214E4" w:rsidRPr="00111695">
        <w:rPr>
          <w:rFonts w:cs="Arial"/>
        </w:rPr>
        <w:lastRenderedPageBreak/>
        <w:t>настоящего административного регламента, подлежащих представлению заявителем.</w:t>
      </w:r>
    </w:p>
    <w:p w:rsidR="002214E4" w:rsidRPr="00111695" w:rsidRDefault="002214E4" w:rsidP="002214E4">
      <w:pPr>
        <w:autoSpaceDE w:val="0"/>
        <w:autoSpaceDN w:val="0"/>
        <w:adjustRightInd w:val="0"/>
        <w:ind w:firstLine="709"/>
        <w:rPr>
          <w:rFonts w:cs="Arial"/>
        </w:rPr>
      </w:pPr>
      <w:r w:rsidRPr="00111695">
        <w:rPr>
          <w:rFonts w:cs="Arial"/>
        </w:rPr>
        <w:t>Муниципальная услуга предоставляется на основании заявления, поступившего в администрацию.</w:t>
      </w:r>
    </w:p>
    <w:p w:rsidR="002214E4" w:rsidRPr="00111695" w:rsidRDefault="002214E4" w:rsidP="002214E4">
      <w:pPr>
        <w:autoSpaceDE w:val="0"/>
        <w:autoSpaceDN w:val="0"/>
        <w:adjustRightInd w:val="0"/>
        <w:ind w:firstLine="709"/>
        <w:rPr>
          <w:rFonts w:cs="Arial"/>
        </w:rPr>
      </w:pPr>
      <w:r w:rsidRPr="00111695">
        <w:rPr>
          <w:rFonts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214E4" w:rsidRPr="00111695" w:rsidRDefault="002214E4" w:rsidP="002214E4">
      <w:pPr>
        <w:autoSpaceDE w:val="0"/>
        <w:autoSpaceDN w:val="0"/>
        <w:adjustRightInd w:val="0"/>
        <w:ind w:firstLine="709"/>
        <w:rPr>
          <w:rFonts w:cs="Arial"/>
        </w:rPr>
      </w:pPr>
      <w:r w:rsidRPr="00111695">
        <w:rPr>
          <w:rFonts w:cs="Arial"/>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214E4" w:rsidRPr="00111695" w:rsidRDefault="002214E4" w:rsidP="002214E4">
      <w:pPr>
        <w:autoSpaceDE w:val="0"/>
        <w:autoSpaceDN w:val="0"/>
        <w:adjustRightInd w:val="0"/>
        <w:ind w:firstLine="709"/>
        <w:rPr>
          <w:rFonts w:cs="Arial"/>
        </w:rPr>
      </w:pPr>
      <w:r w:rsidRPr="00111695">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214E4" w:rsidRPr="00111695" w:rsidRDefault="002214E4" w:rsidP="002214E4">
      <w:pPr>
        <w:autoSpaceDE w:val="0"/>
        <w:autoSpaceDN w:val="0"/>
        <w:adjustRightInd w:val="0"/>
        <w:ind w:firstLine="709"/>
        <w:rPr>
          <w:rFonts w:cs="Arial"/>
        </w:rPr>
      </w:pPr>
      <w:r w:rsidRPr="00111695">
        <w:rPr>
          <w:rFonts w:cs="Arial"/>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214E4" w:rsidRPr="00111695" w:rsidRDefault="002214E4" w:rsidP="002214E4">
      <w:pPr>
        <w:autoSpaceDE w:val="0"/>
        <w:autoSpaceDN w:val="0"/>
        <w:adjustRightInd w:val="0"/>
        <w:ind w:firstLine="709"/>
        <w:rPr>
          <w:rFonts w:cs="Arial"/>
        </w:rPr>
      </w:pPr>
      <w:r w:rsidRPr="00111695">
        <w:rPr>
          <w:rFonts w:cs="Arial"/>
        </w:rPr>
        <w:t>г) почтовый адрес, адрес электронной почты, номер телефона для связи с заявителем или представителем заявителя;</w:t>
      </w:r>
    </w:p>
    <w:p w:rsidR="002214E4" w:rsidRPr="00111695" w:rsidRDefault="002214E4" w:rsidP="002214E4">
      <w:pPr>
        <w:autoSpaceDE w:val="0"/>
        <w:autoSpaceDN w:val="0"/>
        <w:adjustRightInd w:val="0"/>
        <w:ind w:firstLine="709"/>
        <w:rPr>
          <w:rFonts w:cs="Arial"/>
        </w:rPr>
      </w:pPr>
      <w:r w:rsidRPr="00111695">
        <w:rPr>
          <w:rFonts w:cs="Arial"/>
        </w:rPr>
        <w:t>д) предполагаемые цели использования земель или земельного участка в соответствии с пунктом 1 статьи 39.34 Земельного кодекса РФ;</w:t>
      </w:r>
    </w:p>
    <w:p w:rsidR="002214E4" w:rsidRPr="00111695" w:rsidRDefault="002214E4" w:rsidP="002214E4">
      <w:pPr>
        <w:autoSpaceDE w:val="0"/>
        <w:autoSpaceDN w:val="0"/>
        <w:adjustRightInd w:val="0"/>
        <w:ind w:firstLine="709"/>
        <w:rPr>
          <w:rFonts w:cs="Arial"/>
        </w:rPr>
      </w:pPr>
      <w:r w:rsidRPr="00111695">
        <w:rPr>
          <w:rFonts w:cs="Arial"/>
        </w:rPr>
        <w:t xml:space="preserve">е) кадастровый номер земельного участка - в </w:t>
      </w:r>
      <w:proofErr w:type="gramStart"/>
      <w:r w:rsidRPr="00111695">
        <w:rPr>
          <w:rFonts w:cs="Arial"/>
        </w:rPr>
        <w:t>случае</w:t>
      </w:r>
      <w:proofErr w:type="gramEnd"/>
      <w:r w:rsidRPr="00111695">
        <w:rPr>
          <w:rFonts w:cs="Arial"/>
        </w:rPr>
        <w:t>, если планируется использование всего земельного участка или его части;</w:t>
      </w:r>
    </w:p>
    <w:p w:rsidR="002214E4" w:rsidRPr="00111695" w:rsidRDefault="002214E4" w:rsidP="002214E4">
      <w:pPr>
        <w:autoSpaceDE w:val="0"/>
        <w:autoSpaceDN w:val="0"/>
        <w:adjustRightInd w:val="0"/>
        <w:ind w:firstLine="709"/>
        <w:rPr>
          <w:rFonts w:cs="Arial"/>
        </w:rPr>
      </w:pPr>
      <w:r w:rsidRPr="00111695">
        <w:rPr>
          <w:rFonts w:cs="Arial"/>
        </w:rPr>
        <w:t xml:space="preserve">ж) срок использования земель или земельного участка (в </w:t>
      </w:r>
      <w:proofErr w:type="gramStart"/>
      <w:r w:rsidRPr="00111695">
        <w:rPr>
          <w:rFonts w:cs="Arial"/>
        </w:rPr>
        <w:t>пределах</w:t>
      </w:r>
      <w:proofErr w:type="gramEnd"/>
      <w:r w:rsidRPr="00111695">
        <w:rPr>
          <w:rFonts w:cs="Arial"/>
        </w:rPr>
        <w:t xml:space="preserve"> сроков, установленных пунктом 1 статьи 39.34 Земельного кодекса РФ).</w:t>
      </w:r>
    </w:p>
    <w:p w:rsidR="002214E4" w:rsidRPr="00111695" w:rsidRDefault="002214E4" w:rsidP="002214E4">
      <w:pPr>
        <w:autoSpaceDE w:val="0"/>
        <w:autoSpaceDN w:val="0"/>
        <w:adjustRightInd w:val="0"/>
        <w:ind w:firstLine="709"/>
        <w:rPr>
          <w:rFonts w:cs="Arial"/>
        </w:rPr>
      </w:pPr>
      <w:proofErr w:type="gramStart"/>
      <w:r w:rsidRPr="00111695">
        <w:rPr>
          <w:rFonts w:cs="Arial"/>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111695">
        <w:rPr>
          <w:rFonts w:cs="Arial"/>
        </w:rPr>
        <w:t xml:space="preserve"> </w:t>
      </w:r>
      <w:proofErr w:type="gramStart"/>
      <w:r w:rsidRPr="00111695">
        <w:rPr>
          <w:rFonts w:cs="Arial"/>
        </w:rPr>
        <w:t>23 Лесного кодекса Российской Федерации), в отношении которых подано заявление, - в случае такой необходимости.</w:t>
      </w:r>
      <w:proofErr w:type="gramEnd"/>
    </w:p>
    <w:p w:rsidR="002214E4" w:rsidRPr="00111695" w:rsidRDefault="002214E4" w:rsidP="002214E4">
      <w:pPr>
        <w:autoSpaceDE w:val="0"/>
        <w:autoSpaceDN w:val="0"/>
        <w:adjustRightInd w:val="0"/>
        <w:ind w:firstLine="709"/>
        <w:rPr>
          <w:rFonts w:cs="Arial"/>
        </w:rPr>
      </w:pPr>
      <w:r w:rsidRPr="00111695">
        <w:rPr>
          <w:rFonts w:cs="Arial"/>
        </w:rPr>
        <w:t xml:space="preserve">Форма заявления приведена в </w:t>
      </w:r>
      <w:proofErr w:type="gramStart"/>
      <w:r w:rsidRPr="00111695">
        <w:rPr>
          <w:rFonts w:cs="Arial"/>
        </w:rPr>
        <w:t>приложении</w:t>
      </w:r>
      <w:proofErr w:type="gramEnd"/>
      <w:r w:rsidRPr="00111695">
        <w:rPr>
          <w:rFonts w:cs="Arial"/>
        </w:rPr>
        <w:t xml:space="preserve"> № 1 к настоящему административному регламенту.</w:t>
      </w:r>
    </w:p>
    <w:p w:rsidR="002214E4" w:rsidRPr="00111695" w:rsidRDefault="002214E4" w:rsidP="002214E4">
      <w:pPr>
        <w:autoSpaceDE w:val="0"/>
        <w:autoSpaceDN w:val="0"/>
        <w:adjustRightInd w:val="0"/>
        <w:ind w:firstLine="709"/>
        <w:rPr>
          <w:rFonts w:cs="Arial"/>
        </w:rPr>
      </w:pPr>
      <w:r w:rsidRPr="00111695">
        <w:rPr>
          <w:rFonts w:cs="Arial"/>
        </w:rPr>
        <w:t>В электронной форме заявление представляется путем заполнения формы, размещенной на Едином портале.</w:t>
      </w:r>
    </w:p>
    <w:p w:rsidR="002214E4" w:rsidRPr="00111695" w:rsidRDefault="002214E4" w:rsidP="002214E4">
      <w:pPr>
        <w:autoSpaceDE w:val="0"/>
        <w:autoSpaceDN w:val="0"/>
        <w:adjustRightInd w:val="0"/>
        <w:ind w:firstLine="709"/>
        <w:rPr>
          <w:rFonts w:cs="Arial"/>
        </w:rPr>
      </w:pPr>
      <w:r w:rsidRPr="00111695">
        <w:rPr>
          <w:rFonts w:cs="Arial"/>
        </w:rPr>
        <w:t>Заявление должно быть подписано заявителем либо представителем заявителя.</w:t>
      </w:r>
    </w:p>
    <w:p w:rsidR="002214E4" w:rsidRPr="00111695" w:rsidRDefault="002214E4" w:rsidP="002214E4">
      <w:pPr>
        <w:autoSpaceDE w:val="0"/>
        <w:autoSpaceDN w:val="0"/>
        <w:adjustRightInd w:val="0"/>
        <w:ind w:firstLine="709"/>
        <w:rPr>
          <w:rFonts w:cs="Arial"/>
        </w:rPr>
      </w:pPr>
      <w:r w:rsidRPr="00111695">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214E4" w:rsidRPr="00111695" w:rsidRDefault="002214E4" w:rsidP="002214E4">
      <w:pPr>
        <w:autoSpaceDE w:val="0"/>
        <w:autoSpaceDN w:val="0"/>
        <w:adjustRightInd w:val="0"/>
        <w:ind w:firstLine="709"/>
        <w:rPr>
          <w:rFonts w:cs="Arial"/>
        </w:rPr>
      </w:pPr>
      <w:r w:rsidRPr="00111695">
        <w:rPr>
          <w:rFonts w:cs="Arial"/>
        </w:rPr>
        <w:t>К заявлению прилагаются следующие документы:</w:t>
      </w:r>
    </w:p>
    <w:p w:rsidR="002214E4" w:rsidRPr="00111695" w:rsidRDefault="002214E4" w:rsidP="002214E4">
      <w:pPr>
        <w:widowControl w:val="0"/>
        <w:autoSpaceDE w:val="0"/>
        <w:autoSpaceDN w:val="0"/>
        <w:adjustRightInd w:val="0"/>
        <w:ind w:firstLine="709"/>
        <w:rPr>
          <w:rFonts w:cs="Arial"/>
        </w:rPr>
      </w:pPr>
      <w:r w:rsidRPr="00111695">
        <w:rPr>
          <w:rFonts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214E4" w:rsidRPr="00111695" w:rsidRDefault="002214E4" w:rsidP="002214E4">
      <w:pPr>
        <w:widowControl w:val="0"/>
        <w:autoSpaceDE w:val="0"/>
        <w:autoSpaceDN w:val="0"/>
        <w:adjustRightInd w:val="0"/>
        <w:ind w:firstLine="709"/>
        <w:rPr>
          <w:rFonts w:cs="Arial"/>
        </w:rPr>
      </w:pPr>
      <w:r w:rsidRPr="00111695">
        <w:rPr>
          <w:rFonts w:cs="Arial"/>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w:t>
      </w:r>
      <w:r w:rsidRPr="00111695">
        <w:rPr>
          <w:rFonts w:cs="Arial"/>
        </w:rPr>
        <w:lastRenderedPageBreak/>
        <w:t>применяемой при ведении государственного кадастра недвижимости).</w:t>
      </w:r>
    </w:p>
    <w:p w:rsidR="002214E4" w:rsidRPr="00111695" w:rsidRDefault="002214E4" w:rsidP="002214E4">
      <w:pPr>
        <w:autoSpaceDE w:val="0"/>
        <w:autoSpaceDN w:val="0"/>
        <w:adjustRightInd w:val="0"/>
        <w:ind w:firstLine="709"/>
        <w:rPr>
          <w:rFonts w:cs="Arial"/>
        </w:rPr>
      </w:pPr>
      <w:r w:rsidRPr="00111695">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8F15E0" w:rsidRPr="00111695" w:rsidRDefault="002214E4" w:rsidP="002214E4">
      <w:pPr>
        <w:autoSpaceDE w:val="0"/>
        <w:autoSpaceDN w:val="0"/>
        <w:adjustRightInd w:val="0"/>
        <w:ind w:firstLine="709"/>
        <w:rPr>
          <w:rFonts w:cs="Arial"/>
        </w:rPr>
      </w:pPr>
      <w:r w:rsidRPr="00111695">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560BFE" w:rsidRPr="00111695">
        <w:rPr>
          <w:rFonts w:cs="Arial"/>
        </w:rPr>
        <w:t>»;</w:t>
      </w:r>
    </w:p>
    <w:p w:rsidR="008F15E0" w:rsidRPr="00111695" w:rsidRDefault="008F15E0" w:rsidP="008F15E0">
      <w:pPr>
        <w:ind w:firstLine="0"/>
        <w:rPr>
          <w:rFonts w:cs="Arial"/>
        </w:rPr>
      </w:pPr>
      <w:r w:rsidRPr="00111695">
        <w:rPr>
          <w:rFonts w:cs="Arial"/>
        </w:rPr>
        <w:t xml:space="preserve">       1.</w:t>
      </w:r>
      <w:r w:rsidR="002214E4" w:rsidRPr="00111695">
        <w:rPr>
          <w:rFonts w:cs="Arial"/>
        </w:rPr>
        <w:t>2</w:t>
      </w:r>
      <w:r w:rsidRPr="00111695">
        <w:rPr>
          <w:rFonts w:cs="Arial"/>
        </w:rPr>
        <w:t>. подпункт 2.6.</w:t>
      </w:r>
      <w:r w:rsidR="00560BFE" w:rsidRPr="00111695">
        <w:rPr>
          <w:rFonts w:cs="Arial"/>
        </w:rPr>
        <w:t>1</w:t>
      </w:r>
      <w:r w:rsidRPr="00111695">
        <w:rPr>
          <w:rFonts w:cs="Arial"/>
        </w:rPr>
        <w:t>.</w:t>
      </w:r>
      <w:r w:rsidR="00560BFE" w:rsidRPr="00111695">
        <w:rPr>
          <w:rFonts w:cs="Arial"/>
        </w:rPr>
        <w:t>2. пункта 2.6.1.</w:t>
      </w:r>
      <w:r w:rsidRPr="00111695">
        <w:rPr>
          <w:rFonts w:cs="Arial"/>
        </w:rPr>
        <w:t xml:space="preserve"> административного регламента изложить в следующей редакции:</w:t>
      </w:r>
    </w:p>
    <w:p w:rsidR="002214E4" w:rsidRPr="00111695" w:rsidRDefault="008F15E0" w:rsidP="002214E4">
      <w:pPr>
        <w:autoSpaceDE w:val="0"/>
        <w:autoSpaceDN w:val="0"/>
        <w:adjustRightInd w:val="0"/>
        <w:ind w:firstLine="709"/>
        <w:rPr>
          <w:rFonts w:cs="Arial"/>
        </w:rPr>
      </w:pPr>
      <w:r w:rsidRPr="00111695">
        <w:rPr>
          <w:rFonts w:cs="Arial"/>
        </w:rPr>
        <w:t xml:space="preserve">«2.6.1.2. </w:t>
      </w:r>
      <w:r w:rsidR="002214E4" w:rsidRPr="00111695">
        <w:rPr>
          <w:rFonts w:cs="Arial"/>
        </w:rPr>
        <w:t xml:space="preserve">Исчерпывающий перечень документов, необходимых в </w:t>
      </w:r>
      <w:proofErr w:type="gramStart"/>
      <w:r w:rsidR="002214E4" w:rsidRPr="00111695">
        <w:rPr>
          <w:rFonts w:cs="Arial"/>
        </w:rPr>
        <w:t>соответствии</w:t>
      </w:r>
      <w:proofErr w:type="gramEnd"/>
      <w:r w:rsidR="002214E4" w:rsidRPr="00111695">
        <w:rPr>
          <w:rFonts w:cs="Arial"/>
        </w:rPr>
        <w:t xml:space="preserve">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2214E4" w:rsidRPr="00111695" w:rsidRDefault="002214E4" w:rsidP="002214E4">
      <w:pPr>
        <w:autoSpaceDE w:val="0"/>
        <w:autoSpaceDN w:val="0"/>
        <w:adjustRightInd w:val="0"/>
        <w:ind w:firstLine="709"/>
        <w:rPr>
          <w:rFonts w:cs="Arial"/>
        </w:rPr>
      </w:pPr>
      <w:r w:rsidRPr="00111695">
        <w:rPr>
          <w:rFonts w:cs="Arial"/>
        </w:rPr>
        <w:t>Муниципальная услуга предоставляется на основании заявления, поступившего в администрацию.</w:t>
      </w:r>
    </w:p>
    <w:p w:rsidR="002214E4" w:rsidRPr="00111695" w:rsidRDefault="002214E4" w:rsidP="002214E4">
      <w:pPr>
        <w:autoSpaceDE w:val="0"/>
        <w:autoSpaceDN w:val="0"/>
        <w:adjustRightInd w:val="0"/>
        <w:ind w:firstLine="709"/>
        <w:rPr>
          <w:rFonts w:cs="Arial"/>
        </w:rPr>
      </w:pPr>
      <w:r w:rsidRPr="00111695">
        <w:rPr>
          <w:rFonts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214E4" w:rsidRPr="00111695" w:rsidRDefault="002214E4" w:rsidP="002214E4">
      <w:pPr>
        <w:autoSpaceDE w:val="0"/>
        <w:autoSpaceDN w:val="0"/>
        <w:adjustRightInd w:val="0"/>
        <w:ind w:firstLine="709"/>
        <w:rPr>
          <w:rFonts w:cs="Arial"/>
        </w:rPr>
      </w:pPr>
      <w:r w:rsidRPr="00111695">
        <w:rPr>
          <w:rFonts w:cs="Arial"/>
        </w:rPr>
        <w:t>В заявлении должны быть указаны следующие сведения:</w:t>
      </w:r>
    </w:p>
    <w:p w:rsidR="002214E4" w:rsidRPr="00111695" w:rsidRDefault="002214E4" w:rsidP="002214E4">
      <w:pPr>
        <w:autoSpaceDE w:val="0"/>
        <w:autoSpaceDN w:val="0"/>
        <w:adjustRightInd w:val="0"/>
        <w:ind w:firstLine="709"/>
        <w:rPr>
          <w:rFonts w:cs="Arial"/>
        </w:rPr>
      </w:pPr>
      <w:r w:rsidRPr="00111695">
        <w:rPr>
          <w:rFonts w:cs="Arial"/>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2214E4" w:rsidRPr="00111695" w:rsidRDefault="002214E4" w:rsidP="002214E4">
      <w:pPr>
        <w:autoSpaceDE w:val="0"/>
        <w:autoSpaceDN w:val="0"/>
        <w:adjustRightInd w:val="0"/>
        <w:ind w:firstLine="709"/>
        <w:rPr>
          <w:rFonts w:cs="Arial"/>
        </w:rPr>
      </w:pPr>
      <w:r w:rsidRPr="00111695">
        <w:rPr>
          <w:rFonts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214E4" w:rsidRPr="00111695" w:rsidRDefault="002214E4" w:rsidP="002214E4">
      <w:pPr>
        <w:autoSpaceDE w:val="0"/>
        <w:autoSpaceDN w:val="0"/>
        <w:adjustRightInd w:val="0"/>
        <w:ind w:firstLine="709"/>
        <w:rPr>
          <w:rFonts w:cs="Arial"/>
        </w:rPr>
      </w:pPr>
      <w:r w:rsidRPr="00111695">
        <w:rPr>
          <w:rFonts w:cs="Arial"/>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2214E4" w:rsidRPr="00111695" w:rsidRDefault="002214E4" w:rsidP="002214E4">
      <w:pPr>
        <w:autoSpaceDE w:val="0"/>
        <w:autoSpaceDN w:val="0"/>
        <w:adjustRightInd w:val="0"/>
        <w:ind w:firstLine="709"/>
        <w:rPr>
          <w:rFonts w:cs="Arial"/>
        </w:rPr>
      </w:pPr>
      <w:r w:rsidRPr="00111695">
        <w:rPr>
          <w:rFonts w:cs="Arial"/>
        </w:rPr>
        <w:t>г) почтовый адрес, адрес электронной почты, номер телефона для связи с заявителем или представителем заявителя;</w:t>
      </w:r>
    </w:p>
    <w:p w:rsidR="002214E4" w:rsidRPr="00111695" w:rsidRDefault="002214E4" w:rsidP="002214E4">
      <w:pPr>
        <w:autoSpaceDE w:val="0"/>
        <w:autoSpaceDN w:val="0"/>
        <w:adjustRightInd w:val="0"/>
        <w:ind w:firstLine="709"/>
        <w:rPr>
          <w:rFonts w:cs="Arial"/>
        </w:rPr>
      </w:pPr>
      <w:r w:rsidRPr="00111695">
        <w:rPr>
          <w:rFonts w:cs="Arial"/>
        </w:rPr>
        <w:t>д) адресные ориентиры земель или земельного участка, его площадь;</w:t>
      </w:r>
    </w:p>
    <w:p w:rsidR="002214E4" w:rsidRPr="00111695" w:rsidRDefault="002214E4" w:rsidP="002214E4">
      <w:pPr>
        <w:autoSpaceDE w:val="0"/>
        <w:autoSpaceDN w:val="0"/>
        <w:adjustRightInd w:val="0"/>
        <w:ind w:firstLine="709"/>
        <w:rPr>
          <w:rFonts w:cs="Arial"/>
        </w:rPr>
      </w:pPr>
      <w:r w:rsidRPr="00111695">
        <w:rPr>
          <w:rFonts w:cs="Arial"/>
        </w:rPr>
        <w:t xml:space="preserve">е) кадастровый номер земельного участка - в </w:t>
      </w:r>
      <w:proofErr w:type="gramStart"/>
      <w:r w:rsidRPr="00111695">
        <w:rPr>
          <w:rFonts w:cs="Arial"/>
        </w:rPr>
        <w:t>случае</w:t>
      </w:r>
      <w:proofErr w:type="gramEnd"/>
      <w:r w:rsidRPr="00111695">
        <w:rPr>
          <w:rFonts w:cs="Arial"/>
        </w:rPr>
        <w:t>, если планируется использование всего земельного участка или его части;</w:t>
      </w:r>
    </w:p>
    <w:p w:rsidR="002214E4" w:rsidRPr="00111695" w:rsidRDefault="002214E4" w:rsidP="002214E4">
      <w:pPr>
        <w:autoSpaceDE w:val="0"/>
        <w:autoSpaceDN w:val="0"/>
        <w:adjustRightInd w:val="0"/>
        <w:ind w:firstLine="709"/>
        <w:rPr>
          <w:rFonts w:cs="Arial"/>
        </w:rPr>
      </w:pPr>
      <w:r w:rsidRPr="00111695">
        <w:rPr>
          <w:rFonts w:cs="Arial"/>
        </w:rPr>
        <w:t xml:space="preserve">ж) цель использования земель или земельного участка в </w:t>
      </w:r>
      <w:proofErr w:type="gramStart"/>
      <w:r w:rsidRPr="00111695">
        <w:rPr>
          <w:rFonts w:cs="Arial"/>
        </w:rPr>
        <w:t>соответствии</w:t>
      </w:r>
      <w:proofErr w:type="gramEnd"/>
      <w:r w:rsidRPr="00111695">
        <w:rPr>
          <w:rFonts w:cs="Arial"/>
        </w:rPr>
        <w:t xml:space="preserve"> с Постановлением Правительства Российской Федерации от 3 декабря 2014 года N 1300;</w:t>
      </w:r>
    </w:p>
    <w:p w:rsidR="002214E4" w:rsidRPr="00111695" w:rsidRDefault="002214E4" w:rsidP="002214E4">
      <w:pPr>
        <w:autoSpaceDE w:val="0"/>
        <w:autoSpaceDN w:val="0"/>
        <w:adjustRightInd w:val="0"/>
        <w:ind w:firstLine="709"/>
        <w:rPr>
          <w:rFonts w:cs="Arial"/>
        </w:rPr>
      </w:pPr>
      <w:r w:rsidRPr="00111695">
        <w:rPr>
          <w:rFonts w:cs="Arial"/>
        </w:rPr>
        <w:t>з) срок использования земель или земельного участка.</w:t>
      </w:r>
    </w:p>
    <w:p w:rsidR="002214E4" w:rsidRPr="00111695" w:rsidRDefault="002214E4" w:rsidP="002214E4">
      <w:pPr>
        <w:autoSpaceDE w:val="0"/>
        <w:autoSpaceDN w:val="0"/>
        <w:adjustRightInd w:val="0"/>
        <w:ind w:firstLine="709"/>
        <w:rPr>
          <w:rFonts w:cs="Arial"/>
        </w:rPr>
      </w:pPr>
      <w:r w:rsidRPr="00111695">
        <w:rPr>
          <w:rFonts w:cs="Arial"/>
        </w:rPr>
        <w:t xml:space="preserve">Форма заявления приведена в </w:t>
      </w:r>
      <w:proofErr w:type="gramStart"/>
      <w:r w:rsidRPr="00111695">
        <w:rPr>
          <w:rFonts w:cs="Arial"/>
        </w:rPr>
        <w:t>приложении</w:t>
      </w:r>
      <w:proofErr w:type="gramEnd"/>
      <w:r w:rsidRPr="00111695">
        <w:rPr>
          <w:rFonts w:cs="Arial"/>
        </w:rPr>
        <w:t xml:space="preserve"> № 1 к настоящему административному регламенту.</w:t>
      </w:r>
    </w:p>
    <w:p w:rsidR="002214E4" w:rsidRPr="00111695" w:rsidRDefault="002214E4" w:rsidP="002214E4">
      <w:pPr>
        <w:autoSpaceDE w:val="0"/>
        <w:autoSpaceDN w:val="0"/>
        <w:adjustRightInd w:val="0"/>
        <w:ind w:firstLine="709"/>
        <w:rPr>
          <w:rFonts w:cs="Arial"/>
        </w:rPr>
      </w:pPr>
      <w:r w:rsidRPr="00111695">
        <w:rPr>
          <w:rFonts w:cs="Arial"/>
        </w:rPr>
        <w:t>В электронной форме заявление представляется путем заполнения формы, размещенной на Едином портале.</w:t>
      </w:r>
    </w:p>
    <w:p w:rsidR="002214E4" w:rsidRPr="00111695" w:rsidRDefault="002214E4" w:rsidP="002214E4">
      <w:pPr>
        <w:autoSpaceDE w:val="0"/>
        <w:autoSpaceDN w:val="0"/>
        <w:adjustRightInd w:val="0"/>
        <w:ind w:firstLine="709"/>
        <w:rPr>
          <w:rFonts w:cs="Arial"/>
        </w:rPr>
      </w:pPr>
      <w:r w:rsidRPr="00111695">
        <w:rPr>
          <w:rFonts w:cs="Arial"/>
        </w:rPr>
        <w:t>Заявление должно быть подписано заявителем либо представителем заявителя.</w:t>
      </w:r>
    </w:p>
    <w:p w:rsidR="002214E4" w:rsidRPr="00111695" w:rsidRDefault="002214E4" w:rsidP="002214E4">
      <w:pPr>
        <w:autoSpaceDE w:val="0"/>
        <w:autoSpaceDN w:val="0"/>
        <w:adjustRightInd w:val="0"/>
        <w:ind w:firstLine="709"/>
        <w:rPr>
          <w:rFonts w:cs="Arial"/>
        </w:rPr>
      </w:pPr>
      <w:r w:rsidRPr="00111695">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214E4" w:rsidRPr="00111695" w:rsidRDefault="002214E4" w:rsidP="002214E4">
      <w:pPr>
        <w:autoSpaceDE w:val="0"/>
        <w:autoSpaceDN w:val="0"/>
        <w:adjustRightInd w:val="0"/>
        <w:ind w:firstLine="709"/>
        <w:rPr>
          <w:rFonts w:cs="Arial"/>
        </w:rPr>
      </w:pPr>
      <w:r w:rsidRPr="00111695">
        <w:rPr>
          <w:rFonts w:cs="Arial"/>
        </w:rPr>
        <w:t>К заявлению прилагаются следующие документы:</w:t>
      </w:r>
    </w:p>
    <w:p w:rsidR="002214E4" w:rsidRPr="00111695" w:rsidRDefault="002214E4" w:rsidP="002214E4">
      <w:pPr>
        <w:autoSpaceDE w:val="0"/>
        <w:autoSpaceDN w:val="0"/>
        <w:adjustRightInd w:val="0"/>
        <w:ind w:firstLine="709"/>
        <w:rPr>
          <w:rFonts w:cs="Arial"/>
        </w:rPr>
      </w:pPr>
      <w:r w:rsidRPr="00111695">
        <w:rPr>
          <w:rFonts w:cs="Arial"/>
        </w:rPr>
        <w:lastRenderedPageBreak/>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214E4" w:rsidRPr="00111695" w:rsidRDefault="002214E4" w:rsidP="002214E4">
      <w:pPr>
        <w:autoSpaceDE w:val="0"/>
        <w:autoSpaceDN w:val="0"/>
        <w:adjustRightInd w:val="0"/>
        <w:ind w:firstLine="709"/>
        <w:rPr>
          <w:rFonts w:cs="Arial"/>
        </w:rPr>
      </w:pPr>
      <w:proofErr w:type="gramStart"/>
      <w:r w:rsidRPr="00111695">
        <w:rPr>
          <w:rFonts w:cs="Arial"/>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w:t>
      </w:r>
      <w:proofErr w:type="gramEnd"/>
      <w:r w:rsidRPr="00111695">
        <w:rPr>
          <w:rFonts w:cs="Arial"/>
        </w:rPr>
        <w:t xml:space="preserve">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w:t>
      </w:r>
      <w:proofErr w:type="spellStart"/>
      <w:r w:rsidRPr="00111695">
        <w:rPr>
          <w:rFonts w:cs="Arial"/>
        </w:rPr>
        <w:t>Росреестра</w:t>
      </w:r>
      <w:proofErr w:type="spellEnd"/>
      <w:r w:rsidRPr="00111695">
        <w:rPr>
          <w:rFonts w:cs="Arial"/>
        </w:rPr>
        <w:t xml:space="preserve"> № </w:t>
      </w:r>
      <w:proofErr w:type="gramStart"/>
      <w:r w:rsidRPr="00111695">
        <w:rPr>
          <w:rFonts w:cs="Arial"/>
        </w:rPr>
        <w:t>П</w:t>
      </w:r>
      <w:proofErr w:type="gramEnd"/>
      <w:r w:rsidRPr="00111695">
        <w:rPr>
          <w:rFonts w:cs="Arial"/>
        </w:rPr>
        <w:t>/0148;</w:t>
      </w:r>
    </w:p>
    <w:p w:rsidR="002214E4" w:rsidRPr="00111695" w:rsidRDefault="002214E4" w:rsidP="002214E4">
      <w:pPr>
        <w:autoSpaceDE w:val="0"/>
        <w:autoSpaceDN w:val="0"/>
        <w:adjustRightInd w:val="0"/>
        <w:ind w:firstLine="709"/>
        <w:rPr>
          <w:rFonts w:cs="Arial"/>
        </w:rPr>
      </w:pPr>
      <w:proofErr w:type="gramStart"/>
      <w:r w:rsidRPr="00111695">
        <w:rPr>
          <w:rFonts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111695">
        <w:rPr>
          <w:rFonts w:cs="Arial"/>
        </w:rPr>
        <w:t xml:space="preserve"> требованиям, указанным в </w:t>
      </w:r>
      <w:proofErr w:type="gramStart"/>
      <w:r w:rsidRPr="00111695">
        <w:rPr>
          <w:rFonts w:cs="Arial"/>
        </w:rPr>
        <w:t>договоре</w:t>
      </w:r>
      <w:proofErr w:type="gramEnd"/>
      <w:r w:rsidRPr="00111695">
        <w:rPr>
          <w:rFonts w:cs="Arial"/>
        </w:rPr>
        <w:t xml:space="preserve"> на размещение нестационарного торгового объекта;</w:t>
      </w:r>
    </w:p>
    <w:p w:rsidR="002214E4" w:rsidRPr="00111695" w:rsidRDefault="002214E4" w:rsidP="002214E4">
      <w:pPr>
        <w:autoSpaceDE w:val="0"/>
        <w:autoSpaceDN w:val="0"/>
        <w:adjustRightInd w:val="0"/>
        <w:ind w:firstLine="709"/>
        <w:rPr>
          <w:rFonts w:cs="Arial"/>
        </w:rPr>
      </w:pPr>
      <w:r w:rsidRPr="00111695">
        <w:rPr>
          <w:rFonts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2214E4" w:rsidRPr="00111695" w:rsidRDefault="002214E4" w:rsidP="002214E4">
      <w:pPr>
        <w:autoSpaceDE w:val="0"/>
        <w:autoSpaceDN w:val="0"/>
        <w:adjustRightInd w:val="0"/>
        <w:ind w:firstLine="709"/>
        <w:rPr>
          <w:rFonts w:cs="Arial"/>
        </w:rPr>
      </w:pPr>
      <w:r w:rsidRPr="00111695">
        <w:rPr>
          <w:rFonts w:cs="Arial"/>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111695">
        <w:rPr>
          <w:rFonts w:cs="Arial"/>
        </w:rPr>
        <w:t>Росреестра</w:t>
      </w:r>
      <w:proofErr w:type="spellEnd"/>
      <w:r w:rsidRPr="00111695">
        <w:rPr>
          <w:rFonts w:cs="Arial"/>
        </w:rPr>
        <w:t xml:space="preserve"> № </w:t>
      </w:r>
      <w:proofErr w:type="gramStart"/>
      <w:r w:rsidRPr="00111695">
        <w:rPr>
          <w:rFonts w:cs="Arial"/>
        </w:rPr>
        <w:t>П</w:t>
      </w:r>
      <w:proofErr w:type="gramEnd"/>
      <w:r w:rsidRPr="00111695">
        <w:rPr>
          <w:rFonts w:cs="Arial"/>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2214E4" w:rsidRPr="00111695" w:rsidRDefault="002214E4" w:rsidP="002214E4">
      <w:pPr>
        <w:autoSpaceDE w:val="0"/>
        <w:autoSpaceDN w:val="0"/>
        <w:adjustRightInd w:val="0"/>
        <w:ind w:firstLine="708"/>
        <w:rPr>
          <w:rFonts w:cs="Arial"/>
        </w:rPr>
      </w:pPr>
      <w:proofErr w:type="gramStart"/>
      <w:r w:rsidRPr="00111695">
        <w:rPr>
          <w:rFonts w:cs="Arial"/>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111695">
        <w:rPr>
          <w:rFonts w:cs="Arial"/>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2214E4" w:rsidRPr="00111695" w:rsidRDefault="002214E4" w:rsidP="002214E4">
      <w:pPr>
        <w:autoSpaceDE w:val="0"/>
        <w:autoSpaceDN w:val="0"/>
        <w:adjustRightInd w:val="0"/>
        <w:ind w:firstLine="708"/>
        <w:rPr>
          <w:rFonts w:cs="Arial"/>
        </w:rPr>
      </w:pPr>
      <w:r w:rsidRPr="00111695">
        <w:rPr>
          <w:rFonts w:cs="Arial"/>
        </w:rPr>
        <w:t xml:space="preserve">ж) </w:t>
      </w:r>
      <w:proofErr w:type="gramStart"/>
      <w:r w:rsidRPr="00111695">
        <w:rPr>
          <w:rFonts w:cs="Arial"/>
        </w:rPr>
        <w:t>архитектурное решение</w:t>
      </w:r>
      <w:proofErr w:type="gramEnd"/>
      <w:r w:rsidRPr="00111695">
        <w:rPr>
          <w:rFonts w:cs="Arial"/>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214E4" w:rsidRPr="00111695" w:rsidRDefault="002214E4" w:rsidP="002214E4">
      <w:pPr>
        <w:autoSpaceDE w:val="0"/>
        <w:autoSpaceDN w:val="0"/>
        <w:adjustRightInd w:val="0"/>
        <w:ind w:firstLine="540"/>
        <w:rPr>
          <w:rFonts w:cs="Arial"/>
        </w:rPr>
      </w:pPr>
      <w:proofErr w:type="gramStart"/>
      <w:r w:rsidRPr="00111695">
        <w:rPr>
          <w:rFonts w:cs="Arial"/>
        </w:rPr>
        <w:lastRenderedPageBreak/>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2214E4" w:rsidRPr="00111695" w:rsidRDefault="002214E4" w:rsidP="002214E4">
      <w:pPr>
        <w:autoSpaceDE w:val="0"/>
        <w:autoSpaceDN w:val="0"/>
        <w:adjustRightInd w:val="0"/>
        <w:ind w:firstLine="709"/>
        <w:rPr>
          <w:rFonts w:cs="Arial"/>
        </w:rPr>
      </w:pPr>
      <w:r w:rsidRPr="00111695">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8F15E0" w:rsidRPr="00111695" w:rsidRDefault="002214E4" w:rsidP="002214E4">
      <w:pPr>
        <w:autoSpaceDE w:val="0"/>
        <w:autoSpaceDN w:val="0"/>
        <w:adjustRightInd w:val="0"/>
        <w:ind w:firstLine="709"/>
        <w:rPr>
          <w:rFonts w:cs="Arial"/>
        </w:rPr>
      </w:pPr>
      <w:r w:rsidRPr="00111695">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560BFE" w:rsidRPr="00111695">
        <w:rPr>
          <w:rFonts w:cs="Arial"/>
        </w:rPr>
        <w:t>.</w:t>
      </w:r>
      <w:r w:rsidR="008F15E0" w:rsidRPr="00111695">
        <w:rPr>
          <w:rFonts w:cs="Arial"/>
        </w:rPr>
        <w:t>»</w:t>
      </w:r>
      <w:r w:rsidR="00560BFE" w:rsidRPr="00111695">
        <w:rPr>
          <w:rFonts w:cs="Arial"/>
        </w:rPr>
        <w:t>;</w:t>
      </w:r>
    </w:p>
    <w:p w:rsidR="0055338C" w:rsidRPr="00111695" w:rsidRDefault="0055338C" w:rsidP="0055338C">
      <w:pPr>
        <w:ind w:firstLine="0"/>
        <w:rPr>
          <w:rFonts w:cs="Arial"/>
        </w:rPr>
      </w:pPr>
      <w:r w:rsidRPr="00111695">
        <w:rPr>
          <w:rFonts w:cs="Arial"/>
        </w:rPr>
        <w:t xml:space="preserve">       1.</w:t>
      </w:r>
      <w:r w:rsidR="002214E4" w:rsidRPr="00111695">
        <w:rPr>
          <w:rFonts w:cs="Arial"/>
        </w:rPr>
        <w:t>3</w:t>
      </w:r>
      <w:r w:rsidRPr="00111695">
        <w:rPr>
          <w:rFonts w:cs="Arial"/>
        </w:rPr>
        <w:t xml:space="preserve">. </w:t>
      </w:r>
      <w:r w:rsidR="002214E4" w:rsidRPr="00111695">
        <w:rPr>
          <w:rFonts w:cs="Arial"/>
        </w:rPr>
        <w:t xml:space="preserve">абзац 1 </w:t>
      </w:r>
      <w:r w:rsidRPr="00111695">
        <w:rPr>
          <w:rFonts w:cs="Arial"/>
        </w:rPr>
        <w:t>подпункт</w:t>
      </w:r>
      <w:r w:rsidR="002214E4" w:rsidRPr="00111695">
        <w:rPr>
          <w:rFonts w:cs="Arial"/>
        </w:rPr>
        <w:t>а</w:t>
      </w:r>
      <w:r w:rsidRPr="00111695">
        <w:rPr>
          <w:rFonts w:cs="Arial"/>
        </w:rPr>
        <w:t xml:space="preserve"> 2.6.2.</w:t>
      </w:r>
      <w:r w:rsidR="002214E4" w:rsidRPr="00111695">
        <w:rPr>
          <w:rFonts w:cs="Arial"/>
        </w:rPr>
        <w:t>2</w:t>
      </w:r>
      <w:r w:rsidRPr="00111695">
        <w:rPr>
          <w:rFonts w:cs="Arial"/>
        </w:rPr>
        <w:t xml:space="preserve">. </w:t>
      </w:r>
      <w:r w:rsidR="00560BFE" w:rsidRPr="00111695">
        <w:rPr>
          <w:rFonts w:cs="Arial"/>
        </w:rPr>
        <w:t xml:space="preserve">пункта 2.6.2. </w:t>
      </w:r>
      <w:r w:rsidRPr="00111695">
        <w:rPr>
          <w:rFonts w:cs="Arial"/>
        </w:rPr>
        <w:t>административного регламента изложить в следующей редакции:</w:t>
      </w:r>
    </w:p>
    <w:p w:rsidR="00351A56" w:rsidRPr="00111695" w:rsidRDefault="00351A56" w:rsidP="00351A56">
      <w:pPr>
        <w:autoSpaceDE w:val="0"/>
        <w:autoSpaceDN w:val="0"/>
        <w:adjustRightInd w:val="0"/>
        <w:ind w:firstLine="709"/>
        <w:rPr>
          <w:rFonts w:cs="Arial"/>
        </w:rPr>
      </w:pPr>
      <w:proofErr w:type="gramStart"/>
      <w:r w:rsidRPr="00111695">
        <w:rPr>
          <w:rFonts w:cs="Arial"/>
        </w:rPr>
        <w:t>«</w:t>
      </w:r>
      <w:r w:rsidR="002214E4" w:rsidRPr="00111695">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размещения и эксплуатации Объекта</w:t>
      </w:r>
      <w:proofErr w:type="gramEnd"/>
      <w:r w:rsidR="002214E4" w:rsidRPr="00111695">
        <w:rPr>
          <w:rFonts w:cs="Arial"/>
        </w:rPr>
        <w:t xml:space="preserve">, но не превышающий 5 лет, которые находятся в </w:t>
      </w:r>
      <w:proofErr w:type="gramStart"/>
      <w:r w:rsidR="002214E4" w:rsidRPr="00111695">
        <w:rPr>
          <w:rFonts w:cs="Arial"/>
        </w:rPr>
        <w:t>распоряжении</w:t>
      </w:r>
      <w:proofErr w:type="gramEnd"/>
      <w:r w:rsidR="002214E4" w:rsidRPr="00111695">
        <w:rPr>
          <w:rFonts w:cs="Arial"/>
        </w:rPr>
        <w:t xml:space="preserve">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214E4" w:rsidRPr="00111695" w:rsidRDefault="00560BFE" w:rsidP="002214E4">
      <w:pPr>
        <w:ind w:firstLine="0"/>
        <w:rPr>
          <w:rFonts w:cs="Arial"/>
        </w:rPr>
      </w:pPr>
      <w:r w:rsidRPr="00111695">
        <w:rPr>
          <w:rFonts w:cs="Arial"/>
        </w:rPr>
        <w:t xml:space="preserve">       1.</w:t>
      </w:r>
      <w:r w:rsidR="002214E4" w:rsidRPr="00111695">
        <w:rPr>
          <w:rFonts w:cs="Arial"/>
        </w:rPr>
        <w:t>4</w:t>
      </w:r>
      <w:r w:rsidRPr="00111695">
        <w:rPr>
          <w:rFonts w:cs="Arial"/>
        </w:rPr>
        <w:t xml:space="preserve">. </w:t>
      </w:r>
      <w:r w:rsidR="002214E4" w:rsidRPr="00111695">
        <w:rPr>
          <w:rFonts w:cs="Arial"/>
        </w:rPr>
        <w:t>абзац 1 пункта 2.8.2. административного регламента изложить в следующей редакции:</w:t>
      </w:r>
    </w:p>
    <w:p w:rsidR="002214E4" w:rsidRPr="00111695" w:rsidRDefault="002214E4" w:rsidP="003C3D12">
      <w:pPr>
        <w:ind w:firstLine="0"/>
        <w:rPr>
          <w:rFonts w:cs="Arial"/>
        </w:rPr>
      </w:pPr>
      <w:r w:rsidRPr="00111695">
        <w:rPr>
          <w:rFonts w:cs="Arial"/>
        </w:rPr>
        <w:tab/>
      </w:r>
      <w:proofErr w:type="gramStart"/>
      <w:r w:rsidRPr="00111695">
        <w:rPr>
          <w:rFonts w:cs="Arial"/>
        </w:rPr>
        <w:t>«Основанием для отказа в предоставлении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размещения и эксплуатации Объекта, но не превышающий 5 лет, является:».</w:t>
      </w:r>
      <w:proofErr w:type="gramEnd"/>
    </w:p>
    <w:p w:rsidR="00632406" w:rsidRPr="00111695" w:rsidRDefault="00632406" w:rsidP="00632406">
      <w:pPr>
        <w:ind w:firstLine="709"/>
        <w:contextualSpacing/>
        <w:rPr>
          <w:rFonts w:cs="Arial"/>
        </w:rPr>
      </w:pPr>
      <w:r w:rsidRPr="00111695">
        <w:rPr>
          <w:rFonts w:cs="Arial"/>
        </w:rPr>
        <w:t>2. Настоящее постановление вступает в силу с момента официального обнародования.</w:t>
      </w:r>
    </w:p>
    <w:p w:rsidR="00632406" w:rsidRPr="00111695" w:rsidRDefault="00632406" w:rsidP="00632406">
      <w:pPr>
        <w:rPr>
          <w:rFonts w:cs="Arial"/>
        </w:rPr>
      </w:pPr>
    </w:p>
    <w:tbl>
      <w:tblPr>
        <w:tblW w:w="0" w:type="auto"/>
        <w:tblLook w:val="04A0" w:firstRow="1" w:lastRow="0" w:firstColumn="1" w:lastColumn="0" w:noHBand="0" w:noVBand="1"/>
      </w:tblPr>
      <w:tblGrid>
        <w:gridCol w:w="3190"/>
        <w:gridCol w:w="3190"/>
        <w:gridCol w:w="3191"/>
      </w:tblGrid>
      <w:tr w:rsidR="00632406" w:rsidRPr="00111695" w:rsidTr="009F10D7">
        <w:tc>
          <w:tcPr>
            <w:tcW w:w="3190" w:type="dxa"/>
            <w:hideMark/>
          </w:tcPr>
          <w:p w:rsidR="00632406" w:rsidRPr="00111695" w:rsidRDefault="00632406" w:rsidP="00763B03">
            <w:pPr>
              <w:ind w:firstLine="0"/>
              <w:rPr>
                <w:rFonts w:cs="Arial"/>
                <w:bCs/>
              </w:rPr>
            </w:pPr>
            <w:r w:rsidRPr="00111695">
              <w:rPr>
                <w:rFonts w:cs="Arial"/>
                <w:bCs/>
              </w:rPr>
              <w:t xml:space="preserve">Глава </w:t>
            </w:r>
            <w:r w:rsidR="00763B03" w:rsidRPr="00111695">
              <w:rPr>
                <w:rFonts w:cs="Arial"/>
                <w:bCs/>
              </w:rPr>
              <w:t>Вознесенского</w:t>
            </w:r>
            <w:r w:rsidRPr="00111695">
              <w:rPr>
                <w:rFonts w:cs="Arial"/>
                <w:bCs/>
              </w:rPr>
              <w:t xml:space="preserve"> сельского поселения </w:t>
            </w:r>
          </w:p>
        </w:tc>
        <w:tc>
          <w:tcPr>
            <w:tcW w:w="3190" w:type="dxa"/>
          </w:tcPr>
          <w:p w:rsidR="00632406" w:rsidRPr="00111695" w:rsidRDefault="00632406" w:rsidP="009F10D7">
            <w:pPr>
              <w:rPr>
                <w:rFonts w:cs="Arial"/>
                <w:bCs/>
              </w:rPr>
            </w:pPr>
          </w:p>
        </w:tc>
        <w:tc>
          <w:tcPr>
            <w:tcW w:w="3191" w:type="dxa"/>
            <w:vAlign w:val="bottom"/>
            <w:hideMark/>
          </w:tcPr>
          <w:p w:rsidR="00632406" w:rsidRPr="00111695" w:rsidRDefault="00632406" w:rsidP="00763B03">
            <w:pPr>
              <w:rPr>
                <w:rFonts w:cs="Arial"/>
                <w:bCs/>
              </w:rPr>
            </w:pPr>
            <w:r w:rsidRPr="00111695">
              <w:rPr>
                <w:rFonts w:cs="Arial"/>
                <w:bCs/>
              </w:rPr>
              <w:t xml:space="preserve">                  </w:t>
            </w:r>
            <w:r w:rsidR="009E6563" w:rsidRPr="00111695">
              <w:rPr>
                <w:rFonts w:cs="Arial"/>
                <w:bCs/>
              </w:rPr>
              <w:t xml:space="preserve">   </w:t>
            </w:r>
            <w:proofErr w:type="spellStart"/>
            <w:r w:rsidR="00763B03" w:rsidRPr="00111695">
              <w:rPr>
                <w:rFonts w:cs="Arial"/>
                <w:bCs/>
              </w:rPr>
              <w:t>А.Ф.Борисов</w:t>
            </w:r>
            <w:proofErr w:type="spellEnd"/>
          </w:p>
        </w:tc>
      </w:tr>
    </w:tbl>
    <w:p w:rsidR="00632406" w:rsidRPr="00111695" w:rsidRDefault="00632406" w:rsidP="00632406">
      <w:pPr>
        <w:ind w:firstLine="0"/>
        <w:jc w:val="right"/>
        <w:rPr>
          <w:rFonts w:cs="Arial"/>
        </w:rPr>
      </w:pPr>
    </w:p>
    <w:p w:rsidR="00632406" w:rsidRPr="00111695" w:rsidRDefault="00632406">
      <w:pPr>
        <w:spacing w:after="200" w:line="276" w:lineRule="auto"/>
        <w:ind w:firstLine="0"/>
        <w:jc w:val="left"/>
        <w:rPr>
          <w:rFonts w:cs="Arial"/>
        </w:rPr>
      </w:pPr>
    </w:p>
    <w:sectPr w:rsidR="00632406" w:rsidRPr="001116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FA8" w:rsidRDefault="003F2FA8" w:rsidP="00935FD5">
      <w:r>
        <w:separator/>
      </w:r>
    </w:p>
  </w:endnote>
  <w:endnote w:type="continuationSeparator" w:id="0">
    <w:p w:rsidR="003F2FA8" w:rsidRDefault="003F2FA8"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FA8" w:rsidRDefault="003F2FA8" w:rsidP="00935FD5">
      <w:r>
        <w:separator/>
      </w:r>
    </w:p>
  </w:footnote>
  <w:footnote w:type="continuationSeparator" w:id="0">
    <w:p w:rsidR="003F2FA8" w:rsidRDefault="003F2FA8" w:rsidP="0093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F6B02"/>
    <w:rsid w:val="00111695"/>
    <w:rsid w:val="00125ADD"/>
    <w:rsid w:val="00133998"/>
    <w:rsid w:val="00166D78"/>
    <w:rsid w:val="0017370A"/>
    <w:rsid w:val="001C1AC2"/>
    <w:rsid w:val="002214E4"/>
    <w:rsid w:val="00351A56"/>
    <w:rsid w:val="003C3D12"/>
    <w:rsid w:val="003F2FA8"/>
    <w:rsid w:val="00446EDE"/>
    <w:rsid w:val="004E2A7B"/>
    <w:rsid w:val="0055338C"/>
    <w:rsid w:val="00560BFE"/>
    <w:rsid w:val="00620B06"/>
    <w:rsid w:val="00632406"/>
    <w:rsid w:val="007027CE"/>
    <w:rsid w:val="007044EF"/>
    <w:rsid w:val="00763B03"/>
    <w:rsid w:val="007E4175"/>
    <w:rsid w:val="008F15E0"/>
    <w:rsid w:val="00935FD5"/>
    <w:rsid w:val="009E6563"/>
    <w:rsid w:val="00AD6094"/>
    <w:rsid w:val="00BB55BF"/>
    <w:rsid w:val="00CC708D"/>
    <w:rsid w:val="00DB0013"/>
    <w:rsid w:val="00EA709D"/>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Voznesenskoe</cp:lastModifiedBy>
  <cp:revision>5</cp:revision>
  <dcterms:created xsi:type="dcterms:W3CDTF">2023-04-13T13:45:00Z</dcterms:created>
  <dcterms:modified xsi:type="dcterms:W3CDTF">2023-04-20T05:43:00Z</dcterms:modified>
</cp:coreProperties>
</file>