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75" w:rsidRPr="0012470A" w:rsidRDefault="005B7F75" w:rsidP="005B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470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2082A51" wp14:editId="2E4C1EBF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F75" w:rsidRPr="0012470A" w:rsidRDefault="005B7F75" w:rsidP="005B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7F75" w:rsidRPr="0012470A" w:rsidRDefault="005B7F75" w:rsidP="005B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7F75" w:rsidRPr="0012470A" w:rsidRDefault="005B7F75" w:rsidP="005B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4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 </w:t>
      </w:r>
      <w:r w:rsidR="00AA5338" w:rsidRPr="00124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ВОЗНЕСЕНСКОГО</w:t>
      </w:r>
      <w:r w:rsidRPr="00124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ТАЛОВСКОГО МУНИЦИПАЛЬНОГО РАЙОНА</w:t>
      </w:r>
    </w:p>
    <w:p w:rsidR="005B7F75" w:rsidRPr="0012470A" w:rsidRDefault="005B7F75" w:rsidP="005B7F7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5B7F75" w:rsidRPr="0012470A" w:rsidRDefault="005B7F75" w:rsidP="005B7F7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F75" w:rsidRPr="0012470A" w:rsidRDefault="005B7F75" w:rsidP="005B7F7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24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24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С П О Р Я Ж Е Н И Е</w:t>
      </w:r>
    </w:p>
    <w:p w:rsidR="005B7F75" w:rsidRPr="0012470A" w:rsidRDefault="005B7F75" w:rsidP="005B7F7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F75" w:rsidRPr="0012470A" w:rsidRDefault="005B7F75" w:rsidP="005B7F7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7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1</w:t>
      </w:r>
      <w:r w:rsidR="0012470A" w:rsidRPr="001247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2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2016 г.</w:t>
      </w:r>
      <w:r w:rsidR="0012470A" w:rsidRPr="0012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</w:t>
      </w:r>
      <w:r w:rsidRPr="001247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47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</w:p>
    <w:p w:rsidR="005B7F75" w:rsidRPr="0012470A" w:rsidRDefault="005B7F75" w:rsidP="005B7F7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AA5338" w:rsidRPr="0012470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AA5338" w:rsidRPr="0012470A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AA5338" w:rsidRPr="0012470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ознесенский</w:t>
      </w:r>
      <w:proofErr w:type="spellEnd"/>
    </w:p>
    <w:p w:rsidR="005B7F75" w:rsidRPr="0012470A" w:rsidRDefault="005B7F75" w:rsidP="005B7F7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F75" w:rsidRPr="0012470A" w:rsidRDefault="005B7F75" w:rsidP="005B7F75">
      <w:pPr>
        <w:tabs>
          <w:tab w:val="right" w:pos="10206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7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 технологической схемы предоставления муниципальной услуги</w:t>
      </w:r>
      <w:r w:rsidRPr="00124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«</w:t>
      </w:r>
      <w:r w:rsidRPr="001247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124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B7F75" w:rsidRPr="0012470A" w:rsidRDefault="005B7F75" w:rsidP="005B7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F75" w:rsidRPr="0012470A" w:rsidRDefault="005B7F75" w:rsidP="005B7F75">
      <w:pPr>
        <w:tabs>
          <w:tab w:val="left" w:pos="993"/>
          <w:tab w:val="right" w:pos="9900"/>
        </w:tabs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</w:pPr>
      <w:proofErr w:type="gramStart"/>
      <w:r w:rsidRPr="0012470A"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администрацией </w:t>
      </w:r>
      <w:r w:rsidR="00AA5338" w:rsidRPr="0012470A"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>Вознесенского</w:t>
      </w:r>
      <w:r w:rsidRPr="0012470A"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 xml:space="preserve"> сельского поселения  Таловского муниципального района Воронежско</w:t>
      </w:r>
      <w:r w:rsidR="0012470A"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 xml:space="preserve">й области в филиале АУ «МФЦ» в </w:t>
      </w:r>
      <w:r w:rsidRPr="0012470A"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 xml:space="preserve">п. </w:t>
      </w:r>
      <w:r w:rsidR="0012470A"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>Вознесенский</w:t>
      </w:r>
      <w:r w:rsidRPr="0012470A"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>:</w:t>
      </w:r>
      <w:proofErr w:type="gramEnd"/>
    </w:p>
    <w:p w:rsidR="005B7F75" w:rsidRPr="0012470A" w:rsidRDefault="005B7F75" w:rsidP="005B7F75">
      <w:pPr>
        <w:tabs>
          <w:tab w:val="left" w:pos="993"/>
          <w:tab w:val="right" w:pos="9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70A">
        <w:rPr>
          <w:rFonts w:ascii="Times New Roman" w:eastAsia="Calibri" w:hAnsi="Times New Roman" w:cs="Times New Roman"/>
          <w:sz w:val="24"/>
          <w:szCs w:val="24"/>
        </w:rPr>
        <w:t>1.</w:t>
      </w:r>
      <w:r w:rsidRPr="0012470A">
        <w:rPr>
          <w:rFonts w:ascii="Times New Roman" w:eastAsia="Calibri" w:hAnsi="Times New Roman" w:cs="Times New Roman"/>
          <w:sz w:val="24"/>
          <w:szCs w:val="24"/>
        </w:rPr>
        <w:tab/>
        <w:t>Утвердить технологическую схему предоставления муниципальной услуги «Дача согласия на осуществление обмена жилыми помещениями между нанимателями данных помещений по договорам социального найма</w:t>
      </w:r>
      <w:r w:rsidRPr="001247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</w:t>
      </w:r>
      <w:r w:rsidRPr="0012470A">
        <w:rPr>
          <w:rFonts w:ascii="Times New Roman" w:eastAsia="Calibri" w:hAnsi="Times New Roman" w:cs="Times New Roman"/>
          <w:sz w:val="24"/>
          <w:szCs w:val="24"/>
        </w:rPr>
        <w:t>согласно приложению.</w:t>
      </w:r>
    </w:p>
    <w:p w:rsidR="005B7F75" w:rsidRPr="0012470A" w:rsidRDefault="005B7F75" w:rsidP="005B7F75">
      <w:pPr>
        <w:tabs>
          <w:tab w:val="left" w:pos="993"/>
          <w:tab w:val="right" w:pos="9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70A">
        <w:rPr>
          <w:rFonts w:ascii="Times New Roman" w:eastAsia="Calibri" w:hAnsi="Times New Roman" w:cs="Times New Roman"/>
          <w:sz w:val="24"/>
          <w:szCs w:val="24"/>
        </w:rPr>
        <w:t>2.</w:t>
      </w:r>
      <w:r w:rsidRPr="0012470A">
        <w:rPr>
          <w:rFonts w:ascii="Times New Roman" w:eastAsia="Calibri" w:hAnsi="Times New Roman" w:cs="Times New Roman"/>
          <w:sz w:val="24"/>
          <w:szCs w:val="24"/>
        </w:rPr>
        <w:tab/>
        <w:t xml:space="preserve">Опубликовать технологическую схему предоставления муниципальной услуги «Дача согласия на осуществление обмена жилыми помещениями между нанимателями данных помещений по договорам социального найма», на официальном сайте администрации </w:t>
      </w:r>
      <w:r w:rsidR="00AA5338" w:rsidRPr="0012470A">
        <w:rPr>
          <w:rFonts w:ascii="Times New Roman" w:eastAsia="Calibri" w:hAnsi="Times New Roman" w:cs="Times New Roman"/>
          <w:sz w:val="24"/>
          <w:szCs w:val="24"/>
        </w:rPr>
        <w:t>Вознесенского</w:t>
      </w:r>
      <w:r w:rsidRPr="0012470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Таловского муниципального района в сети Интернет в разделе «Муниципальные услуги».</w:t>
      </w:r>
    </w:p>
    <w:p w:rsidR="005B7F75" w:rsidRPr="0012470A" w:rsidRDefault="005B7F75" w:rsidP="005B7F75">
      <w:pPr>
        <w:tabs>
          <w:tab w:val="left" w:pos="993"/>
          <w:tab w:val="right" w:pos="9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70A">
        <w:rPr>
          <w:rFonts w:ascii="Times New Roman" w:eastAsia="Calibri" w:hAnsi="Times New Roman" w:cs="Times New Roman"/>
          <w:sz w:val="24"/>
          <w:szCs w:val="24"/>
        </w:rPr>
        <w:t>3.</w:t>
      </w:r>
      <w:r w:rsidRPr="0012470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12470A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12470A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распоряжения </w:t>
      </w:r>
      <w:r w:rsidR="0012470A" w:rsidRPr="0012470A">
        <w:rPr>
          <w:rFonts w:ascii="Times New Roman" w:eastAsia="Calibri" w:hAnsi="Times New Roman" w:cs="Times New Roman"/>
          <w:sz w:val="24"/>
          <w:szCs w:val="24"/>
        </w:rPr>
        <w:t>оставляю за собой</w:t>
      </w:r>
    </w:p>
    <w:p w:rsidR="005B7F75" w:rsidRPr="0012470A" w:rsidRDefault="00307D01" w:rsidP="005B7F75">
      <w:pPr>
        <w:tabs>
          <w:tab w:val="left" w:pos="993"/>
          <w:tab w:val="right" w:pos="9900"/>
        </w:tabs>
        <w:spacing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70A">
        <w:rPr>
          <w:rFonts w:ascii="Times New Roman" w:eastAsia="Calibri" w:hAnsi="Times New Roman" w:cs="Times New Roman"/>
          <w:sz w:val="24"/>
          <w:szCs w:val="24"/>
        </w:rPr>
        <w:t>Приложение: на 7</w:t>
      </w:r>
      <w:r w:rsidR="005B7F75" w:rsidRPr="0012470A">
        <w:rPr>
          <w:rFonts w:ascii="Times New Roman" w:eastAsia="Calibri" w:hAnsi="Times New Roman" w:cs="Times New Roman"/>
          <w:sz w:val="24"/>
          <w:szCs w:val="24"/>
        </w:rPr>
        <w:t xml:space="preserve"> л. в 1 экз. </w:t>
      </w:r>
    </w:p>
    <w:p w:rsidR="005B7F75" w:rsidRPr="0012470A" w:rsidRDefault="005B7F75" w:rsidP="005B7F75">
      <w:pPr>
        <w:tabs>
          <w:tab w:val="left" w:pos="993"/>
          <w:tab w:val="right" w:pos="9900"/>
        </w:tabs>
        <w:spacing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70A" w:rsidRDefault="0012470A" w:rsidP="005B7F75">
      <w:pPr>
        <w:tabs>
          <w:tab w:val="left" w:pos="993"/>
          <w:tab w:val="right" w:pos="9900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70A" w:rsidRDefault="0012470A" w:rsidP="005B7F75">
      <w:pPr>
        <w:tabs>
          <w:tab w:val="left" w:pos="993"/>
          <w:tab w:val="right" w:pos="9900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7F75" w:rsidRPr="0012470A" w:rsidRDefault="005B7F75" w:rsidP="005B7F75">
      <w:pPr>
        <w:tabs>
          <w:tab w:val="left" w:pos="993"/>
          <w:tab w:val="right" w:pos="9900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70A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AA5338" w:rsidRPr="0012470A">
        <w:rPr>
          <w:rFonts w:ascii="Times New Roman" w:eastAsia="Calibri" w:hAnsi="Times New Roman" w:cs="Times New Roman"/>
          <w:sz w:val="24"/>
          <w:szCs w:val="24"/>
        </w:rPr>
        <w:t>Вознесенского</w:t>
      </w:r>
      <w:r w:rsidRPr="001247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7F75" w:rsidRPr="0012470A" w:rsidRDefault="005B7F75" w:rsidP="005B7F75">
      <w:pPr>
        <w:tabs>
          <w:tab w:val="left" w:pos="993"/>
          <w:tab w:val="right" w:pos="9900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0A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                </w:t>
      </w:r>
      <w:r w:rsidR="001247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proofErr w:type="spellStart"/>
      <w:r w:rsidR="00AA5338" w:rsidRPr="0012470A">
        <w:rPr>
          <w:rFonts w:ascii="Times New Roman" w:eastAsia="Calibri" w:hAnsi="Times New Roman" w:cs="Times New Roman"/>
          <w:sz w:val="24"/>
          <w:szCs w:val="24"/>
        </w:rPr>
        <w:t>Г.П.Дубровин</w:t>
      </w:r>
      <w:proofErr w:type="spellEnd"/>
    </w:p>
    <w:p w:rsidR="005B7F75" w:rsidRPr="0012470A" w:rsidRDefault="005B7F75" w:rsidP="005B7F7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F75" w:rsidRPr="0012470A" w:rsidRDefault="005B7F75" w:rsidP="005B7F7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B7F75" w:rsidRPr="0012470A" w:rsidSect="005B7F7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5B7F75" w:rsidRPr="0012470A" w:rsidRDefault="005B7F75" w:rsidP="005B7F75">
      <w:pPr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B7F75" w:rsidRPr="0012470A" w:rsidSect="00192442">
          <w:pgSz w:w="16838" w:h="11906" w:orient="landscape"/>
          <w:pgMar w:top="567" w:right="1134" w:bottom="426" w:left="1134" w:header="708" w:footer="708" w:gutter="0"/>
          <w:cols w:space="720"/>
        </w:sectPr>
      </w:pPr>
      <w:r w:rsidRPr="001247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B7F75" w:rsidRPr="0012470A" w:rsidRDefault="005B7F75" w:rsidP="005B7F75">
      <w:pPr>
        <w:spacing w:after="0" w:line="240" w:lineRule="auto"/>
        <w:ind w:left="9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F75" w:rsidRPr="0012470A" w:rsidRDefault="005B7F75" w:rsidP="005B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схема</w:t>
      </w:r>
    </w:p>
    <w:p w:rsidR="005B7F75" w:rsidRPr="0012470A" w:rsidRDefault="005B7F75" w:rsidP="005B7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5B7F75" w:rsidRPr="0012470A" w:rsidRDefault="005B7F75" w:rsidP="005B7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«</w:t>
      </w:r>
      <w:r w:rsidRPr="001247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12470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 w:bidi="ru-RU"/>
        </w:rPr>
        <w:t>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915"/>
      </w:tblGrid>
      <w:tr w:rsidR="005B7F75" w:rsidRPr="0012470A" w:rsidTr="0087202E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75" w:rsidRPr="0012470A" w:rsidRDefault="005B7F75" w:rsidP="005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75" w:rsidRPr="0012470A" w:rsidRDefault="005B7F75" w:rsidP="005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5B7F75" w:rsidRPr="0012470A" w:rsidTr="00872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75" w:rsidRPr="0012470A" w:rsidRDefault="005B7F75" w:rsidP="005B7F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 о муниципальной услуге</w:t>
            </w:r>
          </w:p>
          <w:p w:rsidR="005B7F75" w:rsidRPr="0012470A" w:rsidRDefault="005B7F75" w:rsidP="005B7F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Наименование органа местного самоуправления, предоставляющего услугу  </w:t>
            </w:r>
          </w:p>
          <w:p w:rsidR="005B7F75" w:rsidRPr="0012470A" w:rsidRDefault="005B7F75" w:rsidP="005B7F7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A5338"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Вознесенского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Таловского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5B7F75" w:rsidRPr="0012470A" w:rsidRDefault="005B7F75" w:rsidP="005B7F7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Номер услуги в федеральном реестре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36401000100014</w:t>
            </w:r>
            <w:r w:rsidR="00AA5338"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52677</w:t>
            </w:r>
          </w:p>
          <w:p w:rsidR="005B7F75" w:rsidRPr="0012470A" w:rsidRDefault="005B7F75" w:rsidP="005B7F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Полное наименование услуги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2470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«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Pr="0012470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 w:bidi="ru-RU"/>
              </w:rPr>
              <w:t>»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7F75" w:rsidRPr="0012470A" w:rsidRDefault="005B7F75" w:rsidP="005B7F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Краткое наименование услуги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«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Pr="0012470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 w:bidi="ru-RU"/>
              </w:rPr>
              <w:t>»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7F75" w:rsidRPr="0012470A" w:rsidRDefault="005B7F75" w:rsidP="005B7F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Административный регламент предоставления услуги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администрации </w:t>
            </w:r>
            <w:r w:rsidR="00AA5338"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Вознесенского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Таловского муниципаль</w:t>
            </w:r>
            <w:r w:rsidR="00AA5338"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от 16.08.2016    № 70</w:t>
            </w:r>
          </w:p>
          <w:p w:rsidR="005B7F75" w:rsidRPr="0012470A" w:rsidRDefault="005B7F75" w:rsidP="005B7F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Перечень «</w:t>
            </w:r>
            <w:proofErr w:type="spellStart"/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подуслуг</w:t>
            </w:r>
            <w:proofErr w:type="spellEnd"/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 </w:t>
            </w:r>
          </w:p>
          <w:p w:rsidR="005B7F75" w:rsidRPr="0012470A" w:rsidRDefault="005B7F75" w:rsidP="005B7F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Нет</w:t>
            </w:r>
          </w:p>
          <w:p w:rsidR="005B7F75" w:rsidRPr="0012470A" w:rsidRDefault="005B7F75" w:rsidP="005B7F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Способы оценки качества предоставления услуги</w:t>
            </w:r>
          </w:p>
          <w:p w:rsidR="005B7F75" w:rsidRPr="0012470A" w:rsidRDefault="005B7F75" w:rsidP="005B7F7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радиотелефонная связь, Портал гос. услуг, официальный сайт администрации, личное обращение </w:t>
            </w:r>
          </w:p>
        </w:tc>
      </w:tr>
      <w:tr w:rsidR="005B7F75" w:rsidRPr="0012470A" w:rsidTr="0087202E">
        <w:trPr>
          <w:trHeight w:val="22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75" w:rsidRPr="0012470A" w:rsidRDefault="005B7F75" w:rsidP="005B7F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5B7F75" w:rsidRPr="0012470A" w:rsidRDefault="005B7F75" w:rsidP="005B7F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Жилищным кодексом Российской Федерации от 29.12.2004 № 188-ФЗ;</w:t>
            </w:r>
          </w:p>
          <w:p w:rsidR="005B7F75" w:rsidRPr="0012470A" w:rsidRDefault="005B7F75" w:rsidP="005B7F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Федеральным законом от 06.10.2003 № 131-ФЗ «Об общих принципах местного самоуправления»;</w:t>
            </w:r>
          </w:p>
          <w:p w:rsidR="005B7F75" w:rsidRPr="0012470A" w:rsidRDefault="005B7F75" w:rsidP="005B7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Федеральным законом от 27.07.2010 № 210-ФЗ «Об организации предоставления государственных и муниципальных услуг».</w:t>
            </w:r>
          </w:p>
        </w:tc>
      </w:tr>
      <w:tr w:rsidR="005B7F75" w:rsidRPr="0012470A" w:rsidTr="0087202E">
        <w:trPr>
          <w:trHeight w:val="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75" w:rsidRPr="0012470A" w:rsidRDefault="005B7F75" w:rsidP="005B7F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Общие сведения  о услуг</w:t>
            </w: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е </w:t>
            </w:r>
          </w:p>
          <w:p w:rsidR="005B7F75" w:rsidRPr="0012470A" w:rsidRDefault="005B7F75" w:rsidP="005B7F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  <w:p w:rsidR="005B7F75" w:rsidRPr="0012470A" w:rsidRDefault="005B7F75" w:rsidP="005B7F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Исчерпывающие сведения по  услуге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1. Срок предоставления  </w:t>
            </w:r>
          </w:p>
          <w:p w:rsidR="005B7F75" w:rsidRPr="0012470A" w:rsidRDefault="005B7F75" w:rsidP="005B7F7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предоставления муниципальной услуги со дня поступления заявления не должен превышать 10 дней:</w:t>
            </w:r>
          </w:p>
          <w:p w:rsidR="005B7F75" w:rsidRPr="0012470A" w:rsidRDefault="005B7F75" w:rsidP="005B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регистрации представленного заявителем в администрацию  заявления о даче согласия на осуществление обмена жилыми помещениями между нанимателями</w:t>
            </w:r>
            <w:proofErr w:type="gramEnd"/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помещений по договорам 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социального найма до даты выдачи заявителю подписанного главой администрации сельского поселения постановления на осуществление обмена жилыми помещениями.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Основания для отказа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2.1. Основания для отказа в приеме документов</w:t>
            </w:r>
          </w:p>
          <w:p w:rsidR="005B7F75" w:rsidRPr="0012470A" w:rsidRDefault="005B7F75" w:rsidP="005B7F75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2.2. Основания для отказа в предоставлении услуги</w:t>
            </w:r>
          </w:p>
          <w:p w:rsidR="005B7F75" w:rsidRPr="0012470A" w:rsidRDefault="005B7F75" w:rsidP="0012470A">
            <w:pPr>
              <w:numPr>
                <w:ilvl w:val="0"/>
                <w:numId w:val="1"/>
              </w:numPr>
              <w:tabs>
                <w:tab w:val="num" w:pos="0"/>
                <w:tab w:val="left" w:pos="1440"/>
                <w:tab w:val="left" w:pos="1560"/>
              </w:tabs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заявлением обратилось лицо, не указанное в пункте 1.2. настоящего административного регламента;</w:t>
            </w:r>
          </w:p>
          <w:p w:rsidR="005B7F75" w:rsidRPr="0012470A" w:rsidRDefault="005B7F75" w:rsidP="0012470A">
            <w:pPr>
              <w:numPr>
                <w:ilvl w:val="0"/>
                <w:numId w:val="1"/>
              </w:numPr>
              <w:tabs>
                <w:tab w:val="num" w:pos="0"/>
                <w:tab w:val="left" w:pos="1440"/>
                <w:tab w:val="left" w:pos="1560"/>
              </w:tabs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:rsidR="005B7F75" w:rsidRPr="0012470A" w:rsidRDefault="005B7F75" w:rsidP="005B7F7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 пользования обмениваемым жилым помещением оспаривается в судебном порядке;</w:t>
            </w:r>
          </w:p>
          <w:p w:rsidR="005B7F75" w:rsidRPr="0012470A" w:rsidRDefault="005B7F75" w:rsidP="005B7F7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5B7F75" w:rsidRPr="0012470A" w:rsidRDefault="005B7F75" w:rsidP="005B7F7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5B7F75" w:rsidRPr="0012470A" w:rsidRDefault="005B7F75" w:rsidP="005B7F7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5B7F75" w:rsidRPr="0012470A" w:rsidRDefault="005B7F75" w:rsidP="005B7F7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      </w:r>
          </w:p>
          <w:p w:rsidR="005B7F75" w:rsidRPr="0012470A" w:rsidRDefault="005B7F75" w:rsidP="005B7F7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непредставление заявителем документов, указанных в пункте 2.6.1 настоящего административного регламента.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3. Документы, являющиеся результатом предоставления услуги </w:t>
            </w:r>
          </w:p>
          <w:p w:rsidR="005B7F75" w:rsidRPr="0012470A" w:rsidRDefault="005B7F75" w:rsidP="005B7F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постановления администрации </w:t>
            </w:r>
            <w:r w:rsidR="00AA5338"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Вознесенского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Таловского муниципального района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нанимателю.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Способы получения документов, являющихся результатами предоставления услуги</w:t>
            </w:r>
          </w:p>
          <w:p w:rsidR="005B7F75" w:rsidRPr="0012470A" w:rsidRDefault="005B7F75" w:rsidP="005B7F7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Лично, по почте.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5. Сведения о наличии платы за предоставление услуги</w:t>
            </w:r>
          </w:p>
          <w:p w:rsidR="005B7F75" w:rsidRPr="0012470A" w:rsidRDefault="005B7F75" w:rsidP="005B7F7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</w:tr>
      <w:tr w:rsidR="005B7F75" w:rsidRPr="0012470A" w:rsidTr="0087202E">
        <w:trPr>
          <w:trHeight w:val="83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75" w:rsidRPr="0012470A" w:rsidRDefault="005B7F75" w:rsidP="005B7F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Сведения о заявителях  услуги</w:t>
            </w:r>
          </w:p>
          <w:p w:rsidR="005B7F75" w:rsidRPr="0012470A" w:rsidRDefault="005B7F75" w:rsidP="005B7F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Исчерпывающие сведения о заявителях по каждой услуге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1. Категории лиц, имеющих право на получение услуги</w:t>
            </w:r>
          </w:p>
          <w:p w:rsidR="005B7F75" w:rsidRPr="0012470A" w:rsidRDefault="005B7F75" w:rsidP="005B7F75">
            <w:pPr>
              <w:widowControl w:val="0"/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 лица либо их уполномоченные представители.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Договор социального найма (оригинал).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lastRenderedPageBreak/>
              <w:t>3. Наличие возможности подачи заявления на предоставление услуги от имени заявителя</w:t>
            </w:r>
          </w:p>
          <w:p w:rsidR="005B7F75" w:rsidRPr="0012470A" w:rsidRDefault="005B7F75" w:rsidP="005B7F7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Исчерпывающий перечень лиц, имеющих право на подачу заявления от имени заявителя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4.1. </w:t>
            </w:r>
            <w:r w:rsidRPr="0012470A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Нет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5B7F75" w:rsidRPr="0012470A" w:rsidRDefault="005B7F75" w:rsidP="005B7F7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5B7F75" w:rsidRPr="0012470A" w:rsidTr="00872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75" w:rsidRPr="0012470A" w:rsidRDefault="005B7F75" w:rsidP="005B7F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5B7F75" w:rsidRPr="0012470A" w:rsidRDefault="005B7F75" w:rsidP="005B7F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7F75" w:rsidRPr="0012470A" w:rsidRDefault="005B7F75" w:rsidP="005B7F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Исчерпывающий перечень документов, которые предоставляются заявителем для получения муниципальной услуги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1. Наименование документа: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1.1. На первом этапе: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 1. Заявление о даче согласия</w:t>
            </w: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 осуществление обмена жилыми помещениями между нанимателями данных помещений по договорам социального найма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;</w:t>
            </w:r>
          </w:p>
          <w:p w:rsidR="005B7F75" w:rsidRPr="0012470A" w:rsidRDefault="005B7F75" w:rsidP="005B7F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Договор об обмене жилыми помещениями, занимаемыми по договорам социального найма (оригинал);</w:t>
            </w:r>
          </w:p>
          <w:p w:rsidR="005B7F75" w:rsidRPr="0012470A" w:rsidRDefault="005B7F75" w:rsidP="005B7F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Согласие проживающих совместно с нанимателем членов семьи, в том числе временно отсутствующих, на осуществление соответствующего обмена;</w:t>
            </w:r>
          </w:p>
          <w:p w:rsidR="005B7F75" w:rsidRPr="0012470A" w:rsidRDefault="005B7F75" w:rsidP="005B7F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Согласие органов опеки и попечительства (если в жилом помещении, подлежащем обмену, проживают несовершеннолетние, недееспособные или ограниченно дееспособные граждане, являющиеся членами семьи нанимателя данного жилого помещения). </w:t>
            </w:r>
          </w:p>
          <w:p w:rsidR="005B7F75" w:rsidRPr="0012470A" w:rsidRDefault="005B7F75" w:rsidP="005B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1.2. На втором этапе:</w:t>
            </w:r>
          </w:p>
          <w:p w:rsidR="005B7F75" w:rsidRPr="0012470A" w:rsidRDefault="005B7F75" w:rsidP="005B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нет.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Количество необходимых экземпляров документа с указанием подлинник/копия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2.1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 Пункт 1,2, 3, 4, -1   экз. подлинник/копия;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Установление требования к документу</w:t>
            </w:r>
          </w:p>
          <w:p w:rsidR="005B7F75" w:rsidRPr="0012470A" w:rsidRDefault="005B7F75" w:rsidP="005B7F7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Доверенность, выданная представителю заявителя, оформляется в порядке, предусмотренном законодательством Российской Федерации; </w:t>
            </w:r>
          </w:p>
          <w:p w:rsidR="005B7F75" w:rsidRPr="0012470A" w:rsidRDefault="005B7F75" w:rsidP="005B7F7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МФЦ соответствующий документ в подлиннике для сверки.</w:t>
            </w:r>
          </w:p>
          <w:p w:rsidR="005B7F75" w:rsidRPr="0012470A" w:rsidRDefault="005B7F75" w:rsidP="005B7F7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г. № 634.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2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3.2. 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При представлении заявления на бумажном носителе к заявлению прилагается копия документа, удостоверяющего личность заявителя (представителя заявителя), заверенная в порядке, предусмотренном действующим законодательством.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При представлении заявления на бумажном носителе представителем заявителя к такому заявлению прилагается доверенность, выданная представителю заявителя, оформленная в порядке, 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предусмотренном законодательством Российской Федерации.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При представлении заявления в форме электронного документа к заявлению прилагается копия документа, удостоверяющего личность заявителя (представителя заявителя) в виде электронного образа такого документа.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Представления вышеуказанного документа не требуется в случае представления заявления посредством отправки через личный кабинет Единого портала и (или) Регионального портала, а также если заявление подписано усиленной квалифицированной электронной подписью.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Заявление и прилагаемые к нему документы, представляемые в форме электронного документа,  должны соответствовать требованиям, установленным  Приказом Минэкономразвития России от 14.01.2015 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г. 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№ 7.</w:t>
            </w:r>
          </w:p>
          <w:p w:rsidR="005B7F75" w:rsidRPr="0012470A" w:rsidRDefault="005B7F75" w:rsidP="005B7F7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доверенность, выданная представителю заявителя, оформляется в порядке, предусмотренном законодательством Российской Федерации; </w:t>
            </w:r>
          </w:p>
          <w:p w:rsidR="005B7F75" w:rsidRPr="0012470A" w:rsidRDefault="005B7F75" w:rsidP="005B7F7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МФЦ соответствующий документ в подлиннике для сверки.</w:t>
            </w:r>
          </w:p>
          <w:p w:rsidR="005B7F75" w:rsidRPr="0012470A" w:rsidRDefault="005B7F75" w:rsidP="005B7F7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г. № 634.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Форма и образец соответствующего документа (прикладывается к технологической схеме)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4.1.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З</w:t>
            </w:r>
            <w:proofErr w:type="spellStart"/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аявлени</w:t>
            </w:r>
            <w:r w:rsidR="00AA5338"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</w:t>
            </w:r>
            <w:proofErr w:type="spellEnd"/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по форме (приложение 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№1;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)</w:t>
            </w:r>
          </w:p>
        </w:tc>
      </w:tr>
      <w:tr w:rsidR="005B7F75" w:rsidRPr="0012470A" w:rsidTr="00872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75" w:rsidRPr="0012470A" w:rsidRDefault="005B7F75" w:rsidP="005B7F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5B7F75" w:rsidRPr="0012470A" w:rsidRDefault="005B7F75" w:rsidP="005B7F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подуслуге</w:t>
            </w:r>
            <w:proofErr w:type="spellEnd"/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»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1. Наименование документа/ состав запрашиваемых сведений:</w:t>
            </w:r>
          </w:p>
          <w:p w:rsidR="005B7F75" w:rsidRPr="0012470A" w:rsidRDefault="005B7F75" w:rsidP="005B7F7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Нет.</w:t>
            </w:r>
          </w:p>
          <w:p w:rsidR="005B7F75" w:rsidRPr="0012470A" w:rsidRDefault="005B7F75" w:rsidP="005B7F75">
            <w:pPr>
              <w:widowControl w:val="0"/>
              <w:tabs>
                <w:tab w:val="left" w:pos="1195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24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Наименование органа (организации), в адрес которого направляется межведомственный запрос</w:t>
            </w:r>
          </w:p>
          <w:p w:rsidR="005B7F75" w:rsidRPr="0012470A" w:rsidRDefault="005B7F75" w:rsidP="005B7F75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Нет. </w:t>
            </w:r>
          </w:p>
          <w:p w:rsidR="005B7F75" w:rsidRPr="0012470A" w:rsidRDefault="005B7F75" w:rsidP="005B7F75">
            <w:pPr>
              <w:widowControl w:val="0"/>
              <w:tabs>
                <w:tab w:val="left" w:pos="1306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124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необходимых</w:t>
            </w:r>
            <w:proofErr w:type="gramEnd"/>
            <w:r w:rsidRPr="00124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предоставления муниципальной услуги</w:t>
            </w:r>
          </w:p>
          <w:p w:rsidR="005B7F75" w:rsidRPr="0012470A" w:rsidRDefault="005B7F75" w:rsidP="005B7F75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закон от 27.07.2010 г. № 210-ФЗ «Об организации предоставления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7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государственных и муниципальных услуг».</w:t>
            </w:r>
          </w:p>
          <w:p w:rsidR="005B7F75" w:rsidRPr="0012470A" w:rsidRDefault="005B7F75" w:rsidP="005B7F75">
            <w:pPr>
              <w:widowControl w:val="0"/>
              <w:tabs>
                <w:tab w:val="left" w:pos="1061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нет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5. Сотрудник, ответственный за осуществление межведомственного запроса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5.1.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Специалист администрации </w:t>
            </w:r>
            <w:r w:rsidR="00AA5338"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Вознесенского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сельского поселения  Таловского муниципального 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района.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6. Форма и образец заполнения межведомственного запроса</w:t>
            </w:r>
          </w:p>
          <w:p w:rsidR="005B7F75" w:rsidRPr="0012470A" w:rsidRDefault="005B7F75" w:rsidP="005B7F75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Нет</w:t>
            </w:r>
          </w:p>
        </w:tc>
      </w:tr>
      <w:tr w:rsidR="005B7F75" w:rsidRPr="0012470A" w:rsidTr="00872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75" w:rsidRPr="0012470A" w:rsidRDefault="005B7F75" w:rsidP="005B7F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5B7F75" w:rsidRPr="0012470A" w:rsidRDefault="005B7F75" w:rsidP="005B7F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75" w:rsidRPr="0012470A" w:rsidRDefault="005B7F75" w:rsidP="005B7F7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 услуги </w:t>
            </w:r>
          </w:p>
          <w:p w:rsidR="005B7F75" w:rsidRPr="0012470A" w:rsidRDefault="005B7F75" w:rsidP="005B7F75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Наименование   «Услуги»</w:t>
            </w:r>
          </w:p>
          <w:p w:rsidR="005B7F75" w:rsidRPr="0012470A" w:rsidRDefault="005B7F75" w:rsidP="005B7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 заявления  для принятия решения о даче согласия на осуществление обмена жилыми помещениями между нанимателями данных помещений по договорам социального найма.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5B7F75" w:rsidRPr="0012470A" w:rsidRDefault="005B7F75" w:rsidP="005B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Прием и регистрация заявления и прилагаемых к нему документов;</w:t>
            </w:r>
          </w:p>
          <w:p w:rsidR="005B7F75" w:rsidRPr="0012470A" w:rsidRDefault="005B7F75" w:rsidP="005B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Рассмотрение представленных документов;</w:t>
            </w:r>
          </w:p>
          <w:p w:rsidR="005B7F75" w:rsidRPr="0012470A" w:rsidRDefault="005B7F75" w:rsidP="005B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согласия;</w:t>
            </w:r>
          </w:p>
          <w:p w:rsidR="005B7F75" w:rsidRPr="0012470A" w:rsidRDefault="005B7F75" w:rsidP="005B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4. Выдача (направление) документа, являющегося результатом предоставления муниципальной услуги.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1.2. Ответственные специалисты по каждому действию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Специалист, ответственный за предоставление услуги.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1.3. Среднее время выполнения каждого действия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1. 1 календарный день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2. 5 календарных дней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3. 2 календарных дней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4. 2 </w:t>
            </w:r>
            <w:proofErr w:type="gramStart"/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календарных</w:t>
            </w:r>
            <w:proofErr w:type="gramEnd"/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дня.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1.4. Ресурсы, необходимые для выполнения действия (документационные и технологические)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1.Административный регламент  по предоставлению муниципальной услуги,     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2. Автоматизированное рабочее место, подключенное к СМЭВ и АИС «МФЦ».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:rsidR="005B7F75" w:rsidRPr="0012470A" w:rsidRDefault="005B7F75" w:rsidP="005B7F75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B7F75" w:rsidRPr="0012470A" w:rsidTr="00872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75" w:rsidRPr="0012470A" w:rsidRDefault="005B7F75" w:rsidP="005B7F7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75" w:rsidRPr="0012470A" w:rsidRDefault="005B7F75" w:rsidP="005B7F75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Исчерпывающая информация о результатах каждой услуги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1. Документы, являющиеся результатом услуги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Выдача (направление) заявителю проекта соглашения о перераспределении земельных участков 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документам, являющимися результатом услуги</w:t>
            </w:r>
            <w:proofErr w:type="gramEnd"/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Нет.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Характеристика результата (</w:t>
            </w:r>
            <w:proofErr w:type="gramStart"/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положительный</w:t>
            </w:r>
            <w:proofErr w:type="gramEnd"/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отрицательный)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3.1. 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(направление) заявителю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согласия.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Способ получения результата</w:t>
            </w:r>
          </w:p>
          <w:p w:rsidR="005B7F75" w:rsidRPr="0012470A" w:rsidRDefault="005B7F75" w:rsidP="005B7F7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2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4.1. 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Л</w:t>
            </w:r>
            <w:proofErr w:type="spellStart"/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ично</w:t>
            </w:r>
            <w:proofErr w:type="spellEnd"/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, по почте</w:t>
            </w:r>
            <w:r w:rsidRPr="0012470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</w:tc>
      </w:tr>
    </w:tbl>
    <w:p w:rsidR="005B7F75" w:rsidRPr="0012470A" w:rsidRDefault="005B7F75" w:rsidP="005B7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F75" w:rsidRPr="0012470A" w:rsidRDefault="005B7F75" w:rsidP="005B7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F75" w:rsidRPr="0012470A" w:rsidRDefault="005B7F75" w:rsidP="005B7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B7F75" w:rsidRPr="0012470A" w:rsidSect="00F76A34">
          <w:type w:val="continuous"/>
          <w:pgSz w:w="16838" w:h="11906" w:orient="landscape"/>
          <w:pgMar w:top="567" w:right="1134" w:bottom="426" w:left="1134" w:header="708" w:footer="708" w:gutter="0"/>
          <w:cols w:space="720"/>
        </w:sectPr>
      </w:pPr>
      <w:r w:rsidRPr="0012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5B7F75" w:rsidRPr="0012470A" w:rsidSect="00F76A34">
          <w:type w:val="continuous"/>
          <w:pgSz w:w="16838" w:h="11906" w:orient="landscape"/>
          <w:pgMar w:top="567" w:right="1134" w:bottom="426" w:left="1134" w:header="708" w:footer="708" w:gutter="0"/>
          <w:cols w:space="720"/>
        </w:sectPr>
      </w:pP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7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 1</w:t>
      </w: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F75" w:rsidRPr="0012470A" w:rsidRDefault="005B7F75" w:rsidP="005B7F7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470A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47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администрацию ______________ поселения _________________ муниципального района </w:t>
      </w: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______________________________</w:t>
      </w: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(Ф.И.О. гражданина полностью)</w:t>
      </w: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адресу:</w:t>
      </w: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паспортные данные: ______________</w:t>
      </w: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</w:t>
      </w:r>
      <w:proofErr w:type="gramEnd"/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тел.__________________</w:t>
      </w: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>Прошу дать согласие на обмен жилого помещения, занимаемого мной и по договору социального найма, расположенного по адресу: __________________________________________________________________,</w:t>
      </w: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>(область, район, город, поселок, село или др., улица</w:t>
      </w:r>
      <w:proofErr w:type="gramEnd"/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>или др., дом, квартира, комната и др.)</w:t>
      </w: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>состоящего</w:t>
      </w:r>
      <w:proofErr w:type="gramEnd"/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____ комнат, общей площадью _____________, </w:t>
      </w: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>на жилое помещение, расположенное по адресу: __________________________________________________________________</w:t>
      </w: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>(область, район, город, поселок, село или др., улица</w:t>
      </w:r>
      <w:proofErr w:type="gramEnd"/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>или др., дом, квартира, комната и др.)</w:t>
      </w: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>состоящего</w:t>
      </w:r>
      <w:proofErr w:type="gramEnd"/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____ комнат, общей площадью _______________.</w:t>
      </w: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 __________________________________________________________</w:t>
      </w: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 __________________________________________________________</w:t>
      </w: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 __________________________________________________________</w:t>
      </w: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4. __________________________________________________________</w:t>
      </w: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>Дата ____________________ Подпись ________________________</w:t>
      </w:r>
    </w:p>
    <w:p w:rsidR="005B7F75" w:rsidRPr="0012470A" w:rsidRDefault="005B7F75" w:rsidP="005B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Подлинность представленных мной сведений подтверждаю. </w:t>
      </w:r>
      <w:proofErr w:type="gramStart"/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заявления даю согласие на обработку (включая сбор, систематизацию, накопление, хранение, уточнение (обновление, изменение), использование) принадлежащих мне персональных данных в соответствии с Федеральным законом от 27.07.2006 № 152-ФЗ «О персональных данных» и проверку представленных сведений для исключения условий, при которых обмен жилыми помещениями не допускается согласно статье 73 Жилищного кодекса Российской Федерации.</w:t>
      </w:r>
      <w:proofErr w:type="gramEnd"/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Заявитель: _____________ / ___________________/</w:t>
      </w:r>
    </w:p>
    <w:p w:rsidR="005B7F75" w:rsidRPr="0012470A" w:rsidRDefault="005B7F75" w:rsidP="005B7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  <w:proofErr w:type="gramStart"/>
      <w:r w:rsidRPr="0012470A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(подпись) (расшифровка подписи</w:t>
      </w:r>
      <w:proofErr w:type="gramEnd"/>
    </w:p>
    <w:p w:rsidR="005B7F75" w:rsidRPr="0012470A" w:rsidRDefault="005B7F75" w:rsidP="005B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E10" w:rsidRPr="0012470A" w:rsidRDefault="00090E10">
      <w:pPr>
        <w:rPr>
          <w:rFonts w:ascii="Times New Roman" w:hAnsi="Times New Roman" w:cs="Times New Roman"/>
          <w:sz w:val="24"/>
          <w:szCs w:val="24"/>
        </w:rPr>
      </w:pPr>
    </w:p>
    <w:p w:rsidR="005B7F75" w:rsidRPr="0012470A" w:rsidRDefault="005B7F75">
      <w:pPr>
        <w:rPr>
          <w:rFonts w:ascii="Times New Roman" w:hAnsi="Times New Roman" w:cs="Times New Roman"/>
          <w:sz w:val="24"/>
          <w:szCs w:val="24"/>
        </w:rPr>
      </w:pPr>
    </w:p>
    <w:sectPr w:rsidR="005B7F75" w:rsidRPr="0012470A" w:rsidSect="005B7F75">
      <w:type w:val="continuous"/>
      <w:pgSz w:w="11906" w:h="16838"/>
      <w:pgMar w:top="1134" w:right="70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6B"/>
    <w:rsid w:val="00090E10"/>
    <w:rsid w:val="0012470A"/>
    <w:rsid w:val="00307D01"/>
    <w:rsid w:val="00365A6B"/>
    <w:rsid w:val="005B7F75"/>
    <w:rsid w:val="00760693"/>
    <w:rsid w:val="00AA5338"/>
    <w:rsid w:val="00FD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voznesensk</cp:lastModifiedBy>
  <cp:revision>8</cp:revision>
  <dcterms:created xsi:type="dcterms:W3CDTF">2016-11-16T11:45:00Z</dcterms:created>
  <dcterms:modified xsi:type="dcterms:W3CDTF">2016-11-18T07:46:00Z</dcterms:modified>
</cp:coreProperties>
</file>